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9D" w:rsidRDefault="008A0CC4" w:rsidP="008A0CC4">
      <w:pPr>
        <w:pStyle w:val="a3"/>
        <w:jc w:val="right"/>
        <w:rPr>
          <w:sz w:val="24"/>
        </w:rPr>
      </w:pPr>
      <w:r>
        <w:rPr>
          <w:sz w:val="24"/>
        </w:rPr>
        <w:t>Утверждена</w:t>
      </w:r>
    </w:p>
    <w:p w:rsidR="0069569D" w:rsidRDefault="0069569D" w:rsidP="004069F9">
      <w:pPr>
        <w:pStyle w:val="a3"/>
        <w:jc w:val="right"/>
        <w:rPr>
          <w:sz w:val="24"/>
        </w:rPr>
      </w:pPr>
      <w:r>
        <w:rPr>
          <w:sz w:val="24"/>
        </w:rPr>
        <w:t>Постановлением администрации</w:t>
      </w:r>
    </w:p>
    <w:p w:rsidR="0069569D" w:rsidRDefault="0069569D" w:rsidP="004069F9">
      <w:pPr>
        <w:pStyle w:val="a3"/>
        <w:jc w:val="right"/>
        <w:rPr>
          <w:sz w:val="24"/>
        </w:rPr>
      </w:pPr>
      <w:r>
        <w:rPr>
          <w:sz w:val="24"/>
        </w:rPr>
        <w:t>Татарского района</w:t>
      </w:r>
    </w:p>
    <w:p w:rsidR="0069569D" w:rsidRDefault="008A0CC4" w:rsidP="004069F9">
      <w:pPr>
        <w:pStyle w:val="a3"/>
        <w:jc w:val="right"/>
        <w:rPr>
          <w:sz w:val="24"/>
        </w:rPr>
      </w:pPr>
      <w:r>
        <w:rPr>
          <w:sz w:val="24"/>
        </w:rPr>
        <w:t>о</w:t>
      </w:r>
      <w:r w:rsidR="00E03A63">
        <w:rPr>
          <w:sz w:val="24"/>
        </w:rPr>
        <w:t>т 16.12.2019  № 553</w:t>
      </w:r>
    </w:p>
    <w:p w:rsidR="0069569D" w:rsidRDefault="0069569D" w:rsidP="004069F9">
      <w:pPr>
        <w:pStyle w:val="a3"/>
        <w:jc w:val="right"/>
        <w:rPr>
          <w:sz w:val="24"/>
        </w:rPr>
      </w:pPr>
    </w:p>
    <w:p w:rsidR="002B5C11" w:rsidRPr="00FC5676" w:rsidRDefault="002B5C11" w:rsidP="002B5C11">
      <w:pPr>
        <w:pStyle w:val="a3"/>
        <w:jc w:val="center"/>
        <w:rPr>
          <w:sz w:val="24"/>
        </w:rPr>
      </w:pPr>
      <w:r w:rsidRPr="00FC5676">
        <w:rPr>
          <w:sz w:val="24"/>
        </w:rPr>
        <w:t xml:space="preserve">МУНИЦИПАЛЬНАЯ ПРОГРАММА </w:t>
      </w:r>
    </w:p>
    <w:p w:rsidR="002B5C11" w:rsidRPr="00FC5676" w:rsidRDefault="002B5C11" w:rsidP="002B5C11">
      <w:pPr>
        <w:pStyle w:val="a3"/>
        <w:jc w:val="center"/>
        <w:rPr>
          <w:sz w:val="24"/>
        </w:rPr>
      </w:pPr>
      <w:r w:rsidRPr="00FC5676">
        <w:rPr>
          <w:sz w:val="24"/>
        </w:rPr>
        <w:t>«Мо</w:t>
      </w:r>
      <w:r w:rsidR="004069F9">
        <w:rPr>
          <w:sz w:val="24"/>
        </w:rPr>
        <w:t>лодежь Татарского района на 2020 - 2022</w:t>
      </w:r>
      <w:r w:rsidRPr="00FC5676">
        <w:rPr>
          <w:sz w:val="24"/>
        </w:rPr>
        <w:t xml:space="preserve"> годы»</w:t>
      </w:r>
    </w:p>
    <w:p w:rsidR="002B5C11" w:rsidRPr="00FC5676" w:rsidRDefault="002B5C11" w:rsidP="002B5C11">
      <w:pPr>
        <w:pStyle w:val="a3"/>
        <w:ind w:firstLine="709"/>
        <w:jc w:val="both"/>
        <w:rPr>
          <w:sz w:val="24"/>
        </w:rPr>
      </w:pPr>
    </w:p>
    <w:p w:rsidR="002B5C11" w:rsidRPr="00FC5676" w:rsidRDefault="002B5C11" w:rsidP="00B475AD">
      <w:pPr>
        <w:pStyle w:val="a3"/>
        <w:numPr>
          <w:ilvl w:val="0"/>
          <w:numId w:val="41"/>
        </w:numPr>
        <w:jc w:val="center"/>
        <w:rPr>
          <w:b/>
          <w:sz w:val="24"/>
        </w:rPr>
      </w:pPr>
      <w:r w:rsidRPr="00FC5676">
        <w:rPr>
          <w:b/>
          <w:sz w:val="24"/>
        </w:rPr>
        <w:t>Паспорт</w:t>
      </w:r>
    </w:p>
    <w:p w:rsidR="00DB55DB" w:rsidRPr="00FC5676" w:rsidRDefault="00DB55DB" w:rsidP="00DB55DB">
      <w:pPr>
        <w:pStyle w:val="a3"/>
        <w:ind w:left="360"/>
        <w:rPr>
          <w:b/>
          <w:sz w:val="24"/>
        </w:rPr>
      </w:pPr>
    </w:p>
    <w:p w:rsidR="002B5C11" w:rsidRPr="00FC5676" w:rsidRDefault="002B5C11" w:rsidP="002B5C11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36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6120"/>
      </w:tblGrid>
      <w:tr w:rsidR="002B5C11" w:rsidRPr="00FC5676" w:rsidTr="002B5C11">
        <w:tc>
          <w:tcPr>
            <w:tcW w:w="4248" w:type="dxa"/>
            <w:shd w:val="clear" w:color="auto" w:fill="auto"/>
          </w:tcPr>
          <w:p w:rsidR="002B5C11" w:rsidRPr="00FC5676" w:rsidRDefault="00DB55DB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Наименование ведомства</w:t>
            </w:r>
          </w:p>
        </w:tc>
        <w:tc>
          <w:tcPr>
            <w:tcW w:w="6120" w:type="dxa"/>
            <w:shd w:val="clear" w:color="auto" w:fill="auto"/>
          </w:tcPr>
          <w:p w:rsidR="002B5C11" w:rsidRPr="00FC5676" w:rsidRDefault="00DB55DB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Администрация  Татарского района</w:t>
            </w:r>
          </w:p>
        </w:tc>
      </w:tr>
      <w:tr w:rsidR="00DB55DB" w:rsidRPr="00FC5676" w:rsidTr="002B5C11">
        <w:tc>
          <w:tcPr>
            <w:tcW w:w="4248" w:type="dxa"/>
            <w:shd w:val="clear" w:color="auto" w:fill="auto"/>
          </w:tcPr>
          <w:p w:rsidR="00DB55DB" w:rsidRPr="00FC5676" w:rsidRDefault="00DB55DB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120" w:type="dxa"/>
            <w:shd w:val="clear" w:color="auto" w:fill="auto"/>
          </w:tcPr>
          <w:p w:rsidR="00DB55DB" w:rsidRPr="00FC5676" w:rsidRDefault="00DB55DB" w:rsidP="00C56D3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 xml:space="preserve">лодежь Татарского района на 2020 – 2022 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годы» (далее – Программа)</w:t>
            </w:r>
          </w:p>
        </w:tc>
      </w:tr>
      <w:tr w:rsidR="002B5C11" w:rsidRPr="00FC5676" w:rsidTr="002B5C11">
        <w:tc>
          <w:tcPr>
            <w:tcW w:w="4248" w:type="dxa"/>
            <w:shd w:val="clear" w:color="auto" w:fill="auto"/>
          </w:tcPr>
          <w:p w:rsidR="002B5C11" w:rsidRPr="00FC5676" w:rsidRDefault="00DB55DB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разработки Программы (наименование, номер и дата соответствующего нормативного акта) </w:t>
            </w:r>
          </w:p>
        </w:tc>
        <w:tc>
          <w:tcPr>
            <w:tcW w:w="6120" w:type="dxa"/>
            <w:shd w:val="clear" w:color="auto" w:fill="auto"/>
          </w:tcPr>
          <w:p w:rsidR="002B5C11" w:rsidRPr="00FC5676" w:rsidRDefault="00062507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  <w:r w:rsidR="00DB55DB" w:rsidRPr="00FC5676"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>трации Татарского района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453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5DB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856D92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B5C11" w:rsidRPr="00FC5676" w:rsidTr="002B5C11">
        <w:tc>
          <w:tcPr>
            <w:tcW w:w="4248" w:type="dxa"/>
            <w:shd w:val="clear" w:color="auto" w:fill="auto"/>
          </w:tcPr>
          <w:p w:rsidR="002B5C11" w:rsidRPr="00FC5676" w:rsidRDefault="00DB55DB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Структурно подразделение – координатор Программы</w:t>
            </w:r>
          </w:p>
        </w:tc>
        <w:tc>
          <w:tcPr>
            <w:tcW w:w="6120" w:type="dxa"/>
            <w:shd w:val="clear" w:color="auto" w:fill="auto"/>
          </w:tcPr>
          <w:p w:rsidR="002B5C11" w:rsidRPr="00FC5676" w:rsidRDefault="004069F9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 культуры и молодеж</w:t>
            </w:r>
            <w:r w:rsidR="00A75F82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ной политики администрации Татарского района  </w:t>
            </w:r>
          </w:p>
          <w:p w:rsidR="00092FB5" w:rsidRPr="00FC5676" w:rsidRDefault="00092FB5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9A7" w:rsidRPr="00FC5676" w:rsidTr="002B5C11">
        <w:tc>
          <w:tcPr>
            <w:tcW w:w="4248" w:type="dxa"/>
            <w:shd w:val="clear" w:color="auto" w:fill="auto"/>
          </w:tcPr>
          <w:p w:rsidR="00D969A7" w:rsidRPr="00FC5676" w:rsidRDefault="00D969A7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120" w:type="dxa"/>
            <w:shd w:val="clear" w:color="auto" w:fill="auto"/>
          </w:tcPr>
          <w:p w:rsidR="00D969A7" w:rsidRPr="00FC5676" w:rsidRDefault="00D969A7" w:rsidP="00D969A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молодёж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ной политики администрации Татарского района;</w:t>
            </w:r>
          </w:p>
          <w:p w:rsidR="00D969A7" w:rsidRPr="00FC5676" w:rsidRDefault="00D969A7" w:rsidP="00D969A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муниципальное казенное учреждение  «Молодёжный центр Татарского района» (далее - МКУ «МЦТР») </w:t>
            </w:r>
          </w:p>
          <w:p w:rsidR="00D969A7" w:rsidRPr="00FC5676" w:rsidRDefault="00D969A7" w:rsidP="00D969A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Муниципальное  казенное   учреждение дополнительного образования детей  - Центр детского творчества (далее – МКУ ДОД - ЦДТ) </w:t>
            </w:r>
          </w:p>
          <w:p w:rsidR="00D969A7" w:rsidRPr="00FC5676" w:rsidRDefault="00D969A7" w:rsidP="00D969A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- муниципальное автономное учреждение районный Дом культуры «Родина» (далее – МАУ  РДК «Родина»);</w:t>
            </w:r>
          </w:p>
          <w:p w:rsidR="00D969A7" w:rsidRDefault="00D969A7" w:rsidP="00D969A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>ресурсный центр Татарского района;</w:t>
            </w:r>
          </w:p>
          <w:p w:rsidR="004069F9" w:rsidRDefault="004069F9" w:rsidP="00D969A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муниципальные образования Татарского района;</w:t>
            </w:r>
          </w:p>
          <w:p w:rsidR="004069F9" w:rsidRPr="00FC5676" w:rsidRDefault="004069F9" w:rsidP="00D969A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общественные организации Татарского района</w:t>
            </w:r>
          </w:p>
          <w:p w:rsidR="00D969A7" w:rsidRPr="00FC5676" w:rsidRDefault="00D969A7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C11" w:rsidRPr="00FC5676" w:rsidTr="002B5C11">
        <w:tc>
          <w:tcPr>
            <w:tcW w:w="4248" w:type="dxa"/>
            <w:shd w:val="clear" w:color="auto" w:fill="auto"/>
          </w:tcPr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Цель и задачи программы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FC5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района.</w:t>
            </w:r>
          </w:p>
          <w:p w:rsidR="002B5C11" w:rsidRPr="00FC5676" w:rsidRDefault="002B5C11" w:rsidP="00A12007">
            <w:pPr>
              <w:pStyle w:val="ConsPlusNormal"/>
              <w:widowControl/>
              <w:tabs>
                <w:tab w:val="left" w:pos="284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Задача 1.</w:t>
            </w:r>
            <w:r w:rsidRPr="00FC56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Вовлечение молодежи в социальную, общественно – политическую и культурную жизнь общества:</w:t>
            </w:r>
          </w:p>
          <w:p w:rsidR="002B5C11" w:rsidRPr="00FC5676" w:rsidRDefault="002B5C11" w:rsidP="0052223D">
            <w:pPr>
              <w:pStyle w:val="ConsPlusNormal"/>
              <w:widowControl/>
              <w:tabs>
                <w:tab w:val="left" w:pos="284"/>
              </w:tabs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- реализация программ и проектов в сфере молодежной политики;</w:t>
            </w:r>
          </w:p>
          <w:p w:rsidR="002B5C11" w:rsidRPr="00FC5676" w:rsidRDefault="002B5C11" w:rsidP="0052223D">
            <w:pPr>
              <w:pStyle w:val="ConsPlusNormal"/>
              <w:widowControl/>
              <w:tabs>
                <w:tab w:val="left" w:pos="284"/>
              </w:tabs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C5676">
              <w:rPr>
                <w:rFonts w:ascii="Times New Roman" w:hAnsi="Times New Roman"/>
                <w:sz w:val="24"/>
                <w:szCs w:val="24"/>
              </w:rPr>
              <w:t>проведение районных и региональных мероприятий на территории Татарского района в сфере молодежной политики;</w:t>
            </w:r>
          </w:p>
          <w:p w:rsidR="002B5C11" w:rsidRPr="00FC5676" w:rsidRDefault="002B5C11" w:rsidP="0052223D">
            <w:pPr>
              <w:pStyle w:val="ConsPlusNormal"/>
              <w:widowControl/>
              <w:tabs>
                <w:tab w:val="left" w:pos="284"/>
              </w:tabs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- участие молодежи в деятельности общественных объединений, творческой и общественно – политической деятельности.</w:t>
            </w:r>
          </w:p>
          <w:p w:rsidR="002B5C11" w:rsidRPr="00FC5676" w:rsidRDefault="002B5C11" w:rsidP="0052223D">
            <w:pPr>
              <w:pStyle w:val="ConsPlusNormal"/>
              <w:widowControl/>
              <w:tabs>
                <w:tab w:val="left" w:pos="284"/>
              </w:tabs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Задача 2.</w:t>
            </w:r>
            <w:r w:rsidRPr="00FC56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Стимулирование инновационной и предпринимательской активности молодежи:</w:t>
            </w:r>
          </w:p>
          <w:p w:rsidR="002B5C11" w:rsidRPr="00FC5676" w:rsidRDefault="002B5C11" w:rsidP="0052223D">
            <w:pPr>
              <w:pStyle w:val="ConsPlusNormal"/>
              <w:widowControl/>
              <w:tabs>
                <w:tab w:val="left" w:pos="284"/>
              </w:tabs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проявления и развития потенциала молодежи.</w:t>
            </w:r>
          </w:p>
          <w:p w:rsidR="002B5C11" w:rsidRPr="00FC5676" w:rsidRDefault="002B5C11" w:rsidP="0052223D">
            <w:pPr>
              <w:pStyle w:val="ConsPlusNormal"/>
              <w:widowControl/>
              <w:tabs>
                <w:tab w:val="left" w:pos="284"/>
              </w:tabs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3.</w:t>
            </w:r>
            <w:r w:rsidRPr="00FC5676">
              <w:rPr>
                <w:rFonts w:ascii="Times New Roman" w:hAnsi="Times New Roman"/>
                <w:b/>
                <w:sz w:val="24"/>
                <w:szCs w:val="24"/>
              </w:rPr>
              <w:t>Повышение эффективности деятельности в сфере молодежной политики</w:t>
            </w:r>
            <w:r w:rsidRPr="00FC567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B5C11" w:rsidRPr="00FC5676" w:rsidRDefault="002B5C11" w:rsidP="0052223D">
            <w:pPr>
              <w:pStyle w:val="ConsPlusNormal"/>
              <w:widowControl/>
              <w:tabs>
                <w:tab w:val="left" w:pos="284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bookmarkStart w:id="0" w:name="OLE_LINK8"/>
            <w:bookmarkStart w:id="1" w:name="OLE_LINK9"/>
            <w:r w:rsidRPr="00FC56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C5676">
              <w:rPr>
                <w:rFonts w:ascii="Times New Roman" w:hAnsi="Times New Roman"/>
                <w:sz w:val="24"/>
                <w:szCs w:val="24"/>
              </w:rPr>
              <w:t xml:space="preserve"> анализ, формирование и развитие кадровой политики органов по делам молодежи;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5676">
              <w:rPr>
                <w:rFonts w:ascii="Times New Roman" w:hAnsi="Times New Roman"/>
                <w:sz w:val="24"/>
                <w:szCs w:val="24"/>
              </w:rPr>
              <w:t>- совершенствование информационной политики в целях вовлечения молодежи в общественную и социально – экономическую жизнь района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0"/>
            <w:bookmarkEnd w:id="1"/>
          </w:p>
        </w:tc>
      </w:tr>
      <w:tr w:rsidR="00D969A7" w:rsidRPr="00FC5676" w:rsidTr="002B5C11">
        <w:tc>
          <w:tcPr>
            <w:tcW w:w="4248" w:type="dxa"/>
            <w:shd w:val="clear" w:color="auto" w:fill="auto"/>
          </w:tcPr>
          <w:p w:rsidR="00D969A7" w:rsidRPr="00FC5676" w:rsidRDefault="00D969A7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Программы</w:t>
            </w:r>
          </w:p>
        </w:tc>
        <w:tc>
          <w:tcPr>
            <w:tcW w:w="6120" w:type="dxa"/>
            <w:shd w:val="clear" w:color="auto" w:fill="auto"/>
          </w:tcPr>
          <w:p w:rsidR="00D969A7" w:rsidRPr="00FC5676" w:rsidRDefault="004069F9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– 2022</w:t>
            </w:r>
            <w:r w:rsidR="00D969A7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B5C11" w:rsidRPr="00FC5676" w:rsidTr="002B5C11">
        <w:tc>
          <w:tcPr>
            <w:tcW w:w="4248" w:type="dxa"/>
            <w:shd w:val="clear" w:color="auto" w:fill="auto"/>
          </w:tcPr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 w:rsidR="00DB55DB" w:rsidRPr="00FC5676">
              <w:rPr>
                <w:rFonts w:ascii="Times New Roman" w:hAnsi="Times New Roman" w:cs="Times New Roman"/>
                <w:sz w:val="24"/>
                <w:szCs w:val="24"/>
              </w:rPr>
              <w:t>и источники финансирования с разбивкой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по годам и </w:t>
            </w:r>
            <w:r w:rsidR="00DB55DB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видам источников(в текущих ценах каждого года)</w:t>
            </w:r>
          </w:p>
        </w:tc>
        <w:tc>
          <w:tcPr>
            <w:tcW w:w="6120" w:type="dxa"/>
            <w:shd w:val="clear" w:color="auto" w:fill="auto"/>
          </w:tcPr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–</w:t>
            </w:r>
            <w:r w:rsidR="00944193" w:rsidRPr="00FC567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рублей, из них: 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="00944193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бюджет –</w:t>
            </w:r>
            <w:r w:rsidR="008A100C">
              <w:rPr>
                <w:rFonts w:ascii="Times New Roman" w:hAnsi="Times New Roman" w:cs="Times New Roman"/>
                <w:sz w:val="24"/>
                <w:szCs w:val="24"/>
              </w:rPr>
              <w:t xml:space="preserve">513,0 </w:t>
            </w:r>
            <w:r w:rsidR="00944193" w:rsidRPr="00FC5676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годам: </w:t>
            </w:r>
          </w:p>
          <w:p w:rsidR="002B5C11" w:rsidRPr="00FC5676" w:rsidRDefault="004069F9" w:rsidP="0094419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A100C">
              <w:rPr>
                <w:rFonts w:ascii="Times New Roman" w:hAnsi="Times New Roman" w:cs="Times New Roman"/>
                <w:sz w:val="24"/>
                <w:szCs w:val="24"/>
              </w:rPr>
              <w:t xml:space="preserve">171,0 тыс. 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DB55DB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 (местный бюджет)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B5C11" w:rsidRPr="00FC5676" w:rsidRDefault="002B5C11" w:rsidP="0094419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C11" w:rsidRPr="00FC5676" w:rsidRDefault="004069F9" w:rsidP="00944193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8A100C">
              <w:rPr>
                <w:rFonts w:ascii="Times New Roman" w:hAnsi="Times New Roman" w:cs="Times New Roman"/>
                <w:sz w:val="24"/>
                <w:szCs w:val="24"/>
              </w:rPr>
              <w:t>171,0 тыс. р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r w:rsidR="00DB55DB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(местный бюджет)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B5C11" w:rsidRPr="00FC5676" w:rsidRDefault="002B5C11" w:rsidP="00944193">
            <w:pPr>
              <w:pStyle w:val="a5"/>
              <w:ind w:firstLine="0"/>
              <w:jc w:val="left"/>
              <w:rPr>
                <w:sz w:val="24"/>
              </w:rPr>
            </w:pPr>
          </w:p>
          <w:p w:rsidR="002B5C11" w:rsidRPr="00FC5676" w:rsidRDefault="004069F9" w:rsidP="004069F9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8A100C">
              <w:rPr>
                <w:rFonts w:ascii="Times New Roman" w:hAnsi="Times New Roman" w:cs="Times New Roman"/>
                <w:sz w:val="24"/>
                <w:szCs w:val="24"/>
              </w:rPr>
              <w:t>171,0 тыс.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DB55DB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(местный бюджет)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24A3" w:rsidRPr="00FC5676" w:rsidTr="002B5C11">
        <w:tc>
          <w:tcPr>
            <w:tcW w:w="4248" w:type="dxa"/>
            <w:shd w:val="clear" w:color="auto" w:fill="auto"/>
          </w:tcPr>
          <w:p w:rsidR="006424A3" w:rsidRPr="00FC5676" w:rsidRDefault="006424A3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и система контроля за реализацией Программы</w:t>
            </w:r>
          </w:p>
        </w:tc>
        <w:tc>
          <w:tcPr>
            <w:tcW w:w="6120" w:type="dxa"/>
            <w:shd w:val="clear" w:color="auto" w:fill="auto"/>
          </w:tcPr>
          <w:p w:rsidR="006424A3" w:rsidRPr="00FC5676" w:rsidRDefault="00052870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Контроль -</w:t>
            </w:r>
            <w:r w:rsidR="006424A3" w:rsidRPr="00FC5676">
              <w:rPr>
                <w:rFonts w:ascii="Times New Roman" w:hAnsi="Times New Roman" w:cs="Times New Roman"/>
                <w:sz w:val="24"/>
                <w:szCs w:val="24"/>
              </w:rPr>
              <w:t>Администрация Татарского района</w:t>
            </w:r>
          </w:p>
          <w:p w:rsidR="00052870" w:rsidRPr="00FC5676" w:rsidRDefault="00052870" w:rsidP="004069F9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– 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ной политики администрации Татарского района</w:t>
            </w:r>
          </w:p>
        </w:tc>
      </w:tr>
      <w:tr w:rsidR="002B5C11" w:rsidRPr="00FC5676" w:rsidTr="002B5C11">
        <w:tc>
          <w:tcPr>
            <w:tcW w:w="4248" w:type="dxa"/>
            <w:shd w:val="clear" w:color="auto" w:fill="auto"/>
          </w:tcPr>
          <w:p w:rsidR="002B5C11" w:rsidRPr="00FC5676" w:rsidRDefault="006424A3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>елевые индикаторы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и показатели</w:t>
            </w:r>
            <w:r w:rsidR="002B5C11" w:rsidRPr="00FC56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b/>
                <w:sz w:val="24"/>
                <w:szCs w:val="24"/>
              </w:rPr>
              <w:t>Важнейшими целевыми индикаторами являются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C5676">
              <w:rPr>
                <w:rFonts w:ascii="Times New Roman" w:hAnsi="Times New Roman"/>
                <w:sz w:val="24"/>
                <w:szCs w:val="24"/>
              </w:rPr>
              <w:t>численность молодых людей, участвующих в проектах и программах, реализуемых в рамках Программы;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/>
                <w:sz w:val="24"/>
                <w:szCs w:val="24"/>
              </w:rPr>
              <w:t>- количество молодежных проектов и программ, реализованных на территории Татарского района, реализуемых в рамках Программы;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/>
                <w:sz w:val="24"/>
                <w:szCs w:val="24"/>
              </w:rPr>
              <w:t>- численность молодых людей, участвующих  в общественно – политических проектах (добровольчество, общественные объединения, патриотические клубы, трудовые отряды и т.д.), реализуемых в рамках Программы;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/>
                <w:sz w:val="24"/>
                <w:szCs w:val="24"/>
              </w:rPr>
              <w:t>- количество приоритетных направлений работы в сфере молодежной политики, реализуемых в рамках Программы;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/>
                <w:sz w:val="24"/>
                <w:szCs w:val="24"/>
              </w:rPr>
              <w:t>- количество областных проектов на территории Татарского района, включенных в Программу;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/>
                <w:sz w:val="24"/>
                <w:szCs w:val="24"/>
              </w:rPr>
              <w:t>- численность молодых людей, прошедших обучение в рамках приоритетных проектов, реализуемых в рамках Программы;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/>
                <w:sz w:val="24"/>
                <w:szCs w:val="24"/>
              </w:rPr>
              <w:t>- численность молодых людей, участвующих в проектах, направленных на развитие различных форм досуга, реализуемых в рамках Программы;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/>
                <w:sz w:val="24"/>
                <w:szCs w:val="24"/>
              </w:rPr>
              <w:t>- количество публикаций и упоминаний в средствах массовой информации и в интернет – ресурсах о проектах и программах в сфере молодежной политики, реализуемых в рамках Программы.</w:t>
            </w:r>
          </w:p>
          <w:p w:rsidR="002B5C11" w:rsidRPr="00FC5676" w:rsidRDefault="002B5C11" w:rsidP="0052223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2B5C11" w:rsidRPr="00FC5676" w:rsidRDefault="002B5C11" w:rsidP="0027006F">
            <w:pPr>
              <w:pStyle w:val="ConsPlusNormal"/>
              <w:widowControl/>
              <w:ind w:firstLine="43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9A7" w:rsidRPr="00FC5676" w:rsidTr="002B5C11">
        <w:tc>
          <w:tcPr>
            <w:tcW w:w="4248" w:type="dxa"/>
            <w:shd w:val="clear" w:color="auto" w:fill="auto"/>
          </w:tcPr>
          <w:p w:rsidR="00D969A7" w:rsidRPr="00FC5676" w:rsidRDefault="00D969A7" w:rsidP="00D969A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 и показатели эффективности</w:t>
            </w:r>
          </w:p>
        </w:tc>
        <w:tc>
          <w:tcPr>
            <w:tcW w:w="6120" w:type="dxa"/>
            <w:shd w:val="clear" w:color="auto" w:fill="auto"/>
          </w:tcPr>
          <w:p w:rsidR="00D969A7" w:rsidRPr="00FC5676" w:rsidRDefault="00D969A7" w:rsidP="00D969A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/>
                <w:b/>
                <w:sz w:val="24"/>
                <w:szCs w:val="24"/>
              </w:rPr>
              <w:t>Ожидаемые конечные результаты реализации программы</w:t>
            </w:r>
            <w:r w:rsidRPr="00FC567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969A7" w:rsidRPr="00FC5676" w:rsidRDefault="004069F9" w:rsidP="00D969A7">
            <w:pPr>
              <w:pStyle w:val="ConsPlusNormal"/>
              <w:widowControl/>
              <w:ind w:firstLine="43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2"/>
            <w:r>
              <w:rPr>
                <w:rFonts w:ascii="Times New Roman" w:hAnsi="Times New Roman" w:cs="Times New Roman"/>
                <w:sz w:val="24"/>
                <w:szCs w:val="24"/>
              </w:rPr>
              <w:t>К 2022</w:t>
            </w:r>
            <w:r w:rsidR="00D969A7"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году ожидается достижение следующих </w:t>
            </w:r>
            <w:r w:rsidR="00D969A7" w:rsidRPr="00FC5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результатов: </w:t>
            </w:r>
          </w:p>
          <w:p w:rsidR="00D969A7" w:rsidRPr="00FC5676" w:rsidRDefault="00D969A7" w:rsidP="00D969A7">
            <w:pPr>
              <w:pStyle w:val="ConsPlusNormal"/>
              <w:widowControl/>
              <w:ind w:firstLine="43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C5676">
              <w:rPr>
                <w:rFonts w:ascii="Times New Roman" w:hAnsi="Times New Roman"/>
                <w:sz w:val="24"/>
                <w:szCs w:val="24"/>
              </w:rPr>
              <w:t>увеличение доли молодых людей, охваченных программами и проектами в сфе</w:t>
            </w:r>
            <w:r w:rsidR="004069F9">
              <w:rPr>
                <w:rFonts w:ascii="Times New Roman" w:hAnsi="Times New Roman"/>
                <w:sz w:val="24"/>
                <w:szCs w:val="24"/>
              </w:rPr>
              <w:t>ре молодежной политики, до 10 %</w:t>
            </w:r>
            <w:r w:rsidRPr="00FC56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69A7" w:rsidRPr="00FC5676" w:rsidRDefault="00D969A7" w:rsidP="00D969A7">
            <w:pPr>
              <w:pStyle w:val="ConsPlusNormal"/>
              <w:widowControl/>
              <w:ind w:firstLine="43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молодежных проектов, реализованных на тер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>ритории Татарского района, до 5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ед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>иниц (по состоянию на 01.01.2019 года  -  3 проекта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969A7" w:rsidRPr="00FC5676" w:rsidRDefault="00D969A7" w:rsidP="00D969A7">
            <w:pPr>
              <w:pStyle w:val="ConsPlusNormal"/>
              <w:widowControl/>
              <w:ind w:firstLine="4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молодых людей, прошедших обучение в рамках приоритетн</w:t>
            </w:r>
            <w:r w:rsidR="004069F9">
              <w:rPr>
                <w:rFonts w:ascii="Times New Roman" w:hAnsi="Times New Roman" w:cs="Times New Roman"/>
                <w:sz w:val="24"/>
                <w:szCs w:val="24"/>
              </w:rPr>
              <w:t>ых проектов 50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человек (</w:t>
            </w:r>
            <w:r w:rsidR="004069F9">
              <w:rPr>
                <w:rFonts w:ascii="Times New Roman" w:hAnsi="Times New Roman"/>
                <w:sz w:val="24"/>
                <w:szCs w:val="24"/>
              </w:rPr>
              <w:t>по состоянию на 01.01.2019 года – 38</w:t>
            </w:r>
            <w:r w:rsidRPr="00FC5676">
              <w:rPr>
                <w:rFonts w:ascii="Times New Roman" w:hAnsi="Times New Roman"/>
                <w:sz w:val="24"/>
                <w:szCs w:val="24"/>
              </w:rPr>
              <w:t xml:space="preserve"> человек);</w:t>
            </w:r>
          </w:p>
          <w:p w:rsidR="00D969A7" w:rsidRPr="00FC5676" w:rsidRDefault="00D969A7" w:rsidP="00D969A7">
            <w:pPr>
              <w:pStyle w:val="ConsPlusNormal"/>
              <w:widowControl/>
              <w:ind w:firstLine="4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C567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молодежи, участвующей в общественно – политических проектах, до 800 человек (</w:t>
            </w:r>
            <w:r w:rsidR="004069F9">
              <w:rPr>
                <w:rFonts w:ascii="Times New Roman" w:hAnsi="Times New Roman"/>
                <w:sz w:val="24"/>
                <w:szCs w:val="24"/>
              </w:rPr>
              <w:t>по состоянию на 01.01.2019</w:t>
            </w:r>
            <w:r w:rsidR="00D9798D">
              <w:rPr>
                <w:rFonts w:ascii="Times New Roman" w:hAnsi="Times New Roman"/>
                <w:sz w:val="24"/>
                <w:szCs w:val="24"/>
              </w:rPr>
              <w:t xml:space="preserve"> года – 550</w:t>
            </w:r>
            <w:r w:rsidRPr="00FC5676">
              <w:rPr>
                <w:rFonts w:ascii="Times New Roman" w:hAnsi="Times New Roman"/>
                <w:sz w:val="24"/>
                <w:szCs w:val="24"/>
              </w:rPr>
              <w:t xml:space="preserve"> человека);</w:t>
            </w:r>
          </w:p>
          <w:p w:rsidR="00D969A7" w:rsidRPr="00FC5676" w:rsidRDefault="00D969A7" w:rsidP="00D969A7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- численность </w:t>
            </w:r>
            <w:proofErr w:type="gramStart"/>
            <w:r w:rsidRPr="00FC5676">
              <w:rPr>
                <w:rFonts w:ascii="Times New Roman" w:hAnsi="Times New Roman" w:cs="Times New Roman"/>
                <w:sz w:val="24"/>
                <w:szCs w:val="24"/>
              </w:rPr>
              <w:t>молодежи, охваченной различными формами досуга  составит</w:t>
            </w:r>
            <w:proofErr w:type="gramEnd"/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 5 000 чел</w:t>
            </w:r>
            <w:r w:rsidR="00D9798D">
              <w:rPr>
                <w:rFonts w:ascii="Times New Roman" w:hAnsi="Times New Roman" w:cs="Times New Roman"/>
                <w:sz w:val="24"/>
                <w:szCs w:val="24"/>
              </w:rPr>
              <w:t>овек (по состоянию на 01.01.2019</w:t>
            </w:r>
            <w:r w:rsidRPr="00FC5676">
              <w:rPr>
                <w:rFonts w:ascii="Times New Roman" w:hAnsi="Times New Roman" w:cs="Times New Roman"/>
                <w:sz w:val="24"/>
                <w:szCs w:val="24"/>
              </w:rPr>
              <w:t xml:space="preserve"> г. – 3500  человек).</w:t>
            </w:r>
            <w:bookmarkEnd w:id="2"/>
          </w:p>
        </w:tc>
      </w:tr>
    </w:tbl>
    <w:p w:rsidR="002B5C11" w:rsidRPr="00FC5676" w:rsidRDefault="002B5C11" w:rsidP="00D969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B5C11" w:rsidRPr="00FC5676" w:rsidRDefault="002B5C11" w:rsidP="002B5C1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B5C11" w:rsidRPr="00FC5676" w:rsidRDefault="002B5C11" w:rsidP="002B5886">
      <w:pPr>
        <w:pStyle w:val="ConsPlusNormal"/>
        <w:widowControl/>
        <w:numPr>
          <w:ilvl w:val="0"/>
          <w:numId w:val="41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676">
        <w:rPr>
          <w:rFonts w:ascii="Times New Roman" w:hAnsi="Times New Roman" w:cs="Times New Roman"/>
          <w:b/>
          <w:sz w:val="24"/>
          <w:szCs w:val="24"/>
        </w:rPr>
        <w:t xml:space="preserve">Характеристика </w:t>
      </w:r>
      <w:r w:rsidR="00D969A7" w:rsidRPr="00FC5676">
        <w:rPr>
          <w:rFonts w:ascii="Times New Roman" w:hAnsi="Times New Roman" w:cs="Times New Roman"/>
          <w:b/>
          <w:sz w:val="24"/>
          <w:szCs w:val="24"/>
        </w:rPr>
        <w:t>(содержание) проблемы и обоснование необходимости ее решения программно – целевым методом.</w:t>
      </w:r>
    </w:p>
    <w:p w:rsidR="00A12007" w:rsidRPr="00FC5676" w:rsidRDefault="000A09A4" w:rsidP="00432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2.1.</w:t>
      </w:r>
      <w:r w:rsidR="00A12007" w:rsidRPr="00FC5676">
        <w:rPr>
          <w:rFonts w:ascii="Times New Roman" w:hAnsi="Times New Roman" w:cs="Times New Roman"/>
          <w:sz w:val="24"/>
          <w:szCs w:val="24"/>
        </w:rPr>
        <w:t xml:space="preserve"> Объект Программы – граждане Российской Федерации в возрасте 14-35 лет, проживающие на территории Татарского района Новосибирской области.</w:t>
      </w:r>
    </w:p>
    <w:p w:rsidR="00A12007" w:rsidRPr="00FC5676" w:rsidRDefault="00A12007" w:rsidP="00A120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Предметом регулирования Программы является эффективное включение молодежи в процесс социально – экономического развития Татарского района.</w:t>
      </w:r>
    </w:p>
    <w:p w:rsidR="00A12007" w:rsidRPr="00FC5676" w:rsidRDefault="00A12007" w:rsidP="00A120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Сфера действия - социальная.</w:t>
      </w:r>
    </w:p>
    <w:p w:rsidR="00A12007" w:rsidRPr="00FC5676" w:rsidRDefault="00BD1763" w:rsidP="000B1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2.2</w:t>
      </w:r>
      <w:r w:rsidR="000A09A4" w:rsidRPr="00FC5676">
        <w:rPr>
          <w:rFonts w:ascii="Times New Roman" w:hAnsi="Times New Roman" w:cs="Times New Roman"/>
          <w:sz w:val="24"/>
          <w:szCs w:val="24"/>
        </w:rPr>
        <w:t xml:space="preserve">. </w:t>
      </w:r>
      <w:r w:rsidR="00A12007" w:rsidRPr="00FC5676">
        <w:rPr>
          <w:rFonts w:ascii="Times New Roman" w:hAnsi="Times New Roman" w:cs="Times New Roman"/>
          <w:sz w:val="24"/>
          <w:szCs w:val="24"/>
        </w:rPr>
        <w:t xml:space="preserve"> Основные понятия и термины, используемые в Программе:</w:t>
      </w:r>
    </w:p>
    <w:p w:rsidR="00A12007" w:rsidRPr="00FC5676" w:rsidRDefault="000A09A4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молодежь - социально-демографическая группа населения, которую составляют лица в возрасте от 14 до 30 лет (в рамках ряда проектов возраст участников составляет до 35 лет);</w:t>
      </w:r>
    </w:p>
    <w:p w:rsidR="00A12007" w:rsidRPr="00FC5676" w:rsidRDefault="000A09A4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молодежная организация - молодежное общественное объединение или организация любой организационно-правовой формы, учредителями (учредителем) которой являются молодые граждане, не достигшие 30-летнего возраста;</w:t>
      </w:r>
    </w:p>
    <w:p w:rsidR="00A12007" w:rsidRPr="00FC5676" w:rsidRDefault="000A09A4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молодежная политика - совместная деятельность органов муниципальной власти Татарского района, органов местного самоуправления, общественных объединений, юридических и физических лиц в отношении молодежи, направленная на создание правовых, экономических и организационных условий и гарантий для обеспечения и защиты прав и интересов молодежи;</w:t>
      </w:r>
    </w:p>
    <w:p w:rsidR="00A12007" w:rsidRPr="00FC5676" w:rsidRDefault="000A09A4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инновация – это результат инвестирования в разработку и получение нового знания, ранее не применявшейся идеи по обновлению сфер жизни людей (технологии; изделия; организационные формы существования социума, такие как образование, управление, организация труда, обслуживание, наука, информатизация) и последующий процесс внедрения (производства) этого, с фиксированным получением дополнительной ценности (прибыль, опережение, лидерство, приоритет, коренное улучшение, качественное превосходство, креативность, прогресс);</w:t>
      </w:r>
    </w:p>
    <w:p w:rsidR="00A12007" w:rsidRPr="00FC5676" w:rsidRDefault="000A09A4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кустовой формат – организация мероприятий с участием нескольких муниципальных районов одновременно;</w:t>
      </w:r>
    </w:p>
    <w:p w:rsidR="00A12007" w:rsidRPr="00FC5676" w:rsidRDefault="000A09A4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проектный конвейер – технология экспертизы проектов, проходящая с минимальными перерывами, включающая в себя:презентацию проекта, вопросы экспертов на уточнение и рекомендации экспертов по доработке;</w:t>
      </w:r>
    </w:p>
    <w:p w:rsidR="00A12007" w:rsidRDefault="000A09A4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инфраструктурные объекты в сфере молодежной политики - стационарные площадки для проведения различных мероприят</w:t>
      </w:r>
      <w:r w:rsidR="00586EE0">
        <w:rPr>
          <w:rFonts w:ascii="Times New Roman" w:hAnsi="Times New Roman" w:cs="Times New Roman"/>
          <w:sz w:val="24"/>
          <w:szCs w:val="24"/>
        </w:rPr>
        <w:t>ий сферы молодежно</w:t>
      </w:r>
      <w:r w:rsidR="00062507">
        <w:rPr>
          <w:rFonts w:ascii="Times New Roman" w:hAnsi="Times New Roman" w:cs="Times New Roman"/>
          <w:sz w:val="24"/>
          <w:szCs w:val="24"/>
        </w:rPr>
        <w:t xml:space="preserve">й политики (МКУ РДК «Родина», </w:t>
      </w:r>
      <w:r w:rsidR="00A12007" w:rsidRPr="00FC5676">
        <w:rPr>
          <w:rFonts w:ascii="Times New Roman" w:hAnsi="Times New Roman" w:cs="Times New Roman"/>
          <w:sz w:val="24"/>
          <w:szCs w:val="24"/>
        </w:rPr>
        <w:t>учреждения культуры, образования  и т. д.).</w:t>
      </w:r>
    </w:p>
    <w:p w:rsidR="00432493" w:rsidRDefault="00432493" w:rsidP="00432493">
      <w:pPr>
        <w:spacing w:line="240" w:lineRule="auto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2.3. Анализ рисков и меры управления рисками.</w:t>
      </w:r>
    </w:p>
    <w:p w:rsidR="00432493" w:rsidRPr="00432493" w:rsidRDefault="00432493" w:rsidP="00432493">
      <w:pPr>
        <w:spacing w:line="240" w:lineRule="auto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43249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При реализации муниципальной программы могут возникнуть следующие риски:</w:t>
      </w:r>
      <w:r w:rsidRPr="0043249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br/>
        <w:t>- риски, связанные с пассивностью населения, низкой вовлеченностью в мероприятия муниципальной программы. Минимизация данных рисков предусматривается путем освещения на доступных информационных ресурсах предстоящих мероприятий муниципальной программы и постоянное проведение анализа востребованности и предпочтений молодежи;</w:t>
      </w:r>
    </w:p>
    <w:p w:rsidR="00555279" w:rsidRPr="00432493" w:rsidRDefault="00432493" w:rsidP="00432493">
      <w:pPr>
        <w:spacing w:line="240" w:lineRule="auto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43249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риски, связанные с недостаточностью высококвалифицированных кадров (особенно в сельской местности) для осуществления работы с молодежью, опасностью применения методов контроля и принуждения в молодежной среде, которые не приводят к результатам. Решение может стать образование новых кадров и переподготовка практических работников, распространение нового опыта, содействие волонтерским программам в различных сферах молодежной политики</w:t>
      </w:r>
      <w:proofErr w:type="gramStart"/>
      <w:r w:rsidRPr="0043249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  <w:proofErr w:type="gramEnd"/>
      <w:r w:rsidRPr="00432493">
        <w:rPr>
          <w:rFonts w:ascii="Times New Roman" w:hAnsi="Times New Roman" w:cs="Times New Roman"/>
          <w:spacing w:val="2"/>
          <w:sz w:val="24"/>
          <w:szCs w:val="24"/>
        </w:rPr>
        <w:br/>
      </w:r>
      <w:r w:rsidRPr="0043249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br/>
        <w:t xml:space="preserve">- </w:t>
      </w:r>
      <w:proofErr w:type="gramStart"/>
      <w:r w:rsidRPr="0043249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р</w:t>
      </w:r>
      <w:proofErr w:type="gramEnd"/>
      <w:r w:rsidRPr="0043249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иски, связанные с изменениями объемов финансирования муниципальной программы, возможность возникновения бюджетного дефицита и вследствие этого недостаточный уровень бюджетного финансирования муниципальной программы. Минимизация данных рисков обеспечивается своевременным внесением изменений в муниципальную программу, в том числе в целях ее приведения в соответствие с решениями Совета депутатов Татарского района о бюджете муниципального образования "Татарский район" на плановый период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и изменениями в данное решение.</w:t>
      </w:r>
    </w:p>
    <w:p w:rsidR="00A12007" w:rsidRPr="00FC5676" w:rsidRDefault="00BD1763" w:rsidP="00A120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2</w:t>
      </w:r>
      <w:r w:rsidR="00432493">
        <w:rPr>
          <w:rFonts w:ascii="Times New Roman" w:hAnsi="Times New Roman" w:cs="Times New Roman"/>
          <w:sz w:val="24"/>
          <w:szCs w:val="24"/>
        </w:rPr>
        <w:t>.4</w:t>
      </w:r>
      <w:r w:rsidR="000A09A4" w:rsidRPr="00FC5676">
        <w:rPr>
          <w:rFonts w:ascii="Times New Roman" w:hAnsi="Times New Roman" w:cs="Times New Roman"/>
          <w:sz w:val="24"/>
          <w:szCs w:val="24"/>
        </w:rPr>
        <w:t xml:space="preserve">. </w:t>
      </w:r>
      <w:r w:rsidR="00A12007" w:rsidRPr="00FC5676">
        <w:rPr>
          <w:rFonts w:ascii="Times New Roman" w:hAnsi="Times New Roman" w:cs="Times New Roman"/>
          <w:sz w:val="24"/>
          <w:szCs w:val="24"/>
        </w:rPr>
        <w:t>Программа разработана в соответствии со следующими нормативными правовыми актами:</w:t>
      </w:r>
    </w:p>
    <w:p w:rsidR="00A12007" w:rsidRDefault="000B1BCA" w:rsidP="00E95F2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Государственная программа Новосибирской области «Развитие государственной молодежной политики Новосибирской области на 2016 – 2021 годы» (Постановление Правительства НСО от 13.07.2015г. № 263-п</w:t>
      </w:r>
      <w:r w:rsidR="00062507">
        <w:rPr>
          <w:rFonts w:ascii="Times New Roman" w:hAnsi="Times New Roman" w:cs="Times New Roman"/>
          <w:sz w:val="24"/>
          <w:szCs w:val="24"/>
        </w:rPr>
        <w:t xml:space="preserve"> с изменениями на 21 марта 2018г</w:t>
      </w:r>
      <w:proofErr w:type="gramEnd"/>
    </w:p>
    <w:p w:rsidR="00E95F2C" w:rsidRPr="00FC5676" w:rsidRDefault="00E95F2C" w:rsidP="00E95F2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12007" w:rsidRDefault="000B1BCA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Законом Новосибирской области от 27.04.2010 № 497-ОЗ «О внесении изменений в Закон НСО о молодежной политике в Новосибирской области»;</w:t>
      </w:r>
    </w:p>
    <w:p w:rsidR="00E95F2C" w:rsidRPr="00FC5676" w:rsidRDefault="00E95F2C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12007" w:rsidRDefault="000B1BCA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Постановлением Губернатора Новосибирской области от 12.05.2009 № 204 «О приоритетных задачах областных исполнительных органов государственных власти Новосибирской области по повышению профессиональной и общественной активности молодежи»;</w:t>
      </w:r>
    </w:p>
    <w:p w:rsidR="00E95F2C" w:rsidRPr="00FC5676" w:rsidRDefault="00E95F2C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12007" w:rsidRDefault="000B1BCA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Распоряжением Губернатора Новосибирской области от 19.10.2009 №254-р «Об утверждении Концепции развития инновационной деятельности в экономике и социальной сфере на территории Новосибирской области»;</w:t>
      </w:r>
    </w:p>
    <w:p w:rsidR="00E95F2C" w:rsidRPr="00FC5676" w:rsidRDefault="00E95F2C" w:rsidP="000B1BC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62507" w:rsidRDefault="000B1BCA" w:rsidP="0006250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</w:t>
      </w:r>
      <w:r w:rsidR="00062507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Новосибирской области от 19.01.2015 г. № 9-п (ред</w:t>
      </w:r>
      <w:proofErr w:type="gramStart"/>
      <w:r w:rsidR="0006250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062507">
        <w:rPr>
          <w:rFonts w:ascii="Times New Roman" w:hAnsi="Times New Roman" w:cs="Times New Roman"/>
          <w:sz w:val="24"/>
          <w:szCs w:val="24"/>
        </w:rPr>
        <w:t>т 19.11.2018г) «Об утверждении государственной программы Новосибирской области «Государственная поддержка</w:t>
      </w:r>
      <w:r w:rsidR="00747774">
        <w:rPr>
          <w:rFonts w:ascii="Times New Roman" w:hAnsi="Times New Roman" w:cs="Times New Roman"/>
          <w:sz w:val="24"/>
          <w:szCs w:val="24"/>
        </w:rPr>
        <w:t xml:space="preserve"> общественных инициатив, социально ориентированных некоммерческих организаций и развития институтов гражданского общества в Новосибирской области на 2015-2020 годы»;</w:t>
      </w:r>
    </w:p>
    <w:p w:rsidR="00E95F2C" w:rsidRDefault="00E95F2C" w:rsidP="00E95F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95F2C" w:rsidRDefault="00E95F2C" w:rsidP="0006250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95F2C" w:rsidRDefault="00E95F2C" w:rsidP="0006250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12007" w:rsidRDefault="00062507" w:rsidP="0006250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12007" w:rsidRPr="00FC5676">
        <w:rPr>
          <w:rFonts w:ascii="Times New Roman" w:hAnsi="Times New Roman" w:cs="Times New Roman"/>
          <w:sz w:val="24"/>
          <w:szCs w:val="24"/>
        </w:rPr>
        <w:t>Нормативно-правовыми актами Татарского района.</w:t>
      </w:r>
    </w:p>
    <w:p w:rsidR="00062507" w:rsidRPr="00062507" w:rsidRDefault="00062507" w:rsidP="0006250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B5C11" w:rsidRPr="00FC5676" w:rsidRDefault="002B5C11" w:rsidP="00A12007">
      <w:pPr>
        <w:pStyle w:val="11"/>
        <w:tabs>
          <w:tab w:val="left" w:pos="9355"/>
        </w:tabs>
        <w:ind w:left="1069"/>
        <w:jc w:val="both"/>
        <w:rPr>
          <w:szCs w:val="24"/>
          <w:u w:val="single"/>
        </w:rPr>
      </w:pPr>
      <w:r w:rsidRPr="00FC5676">
        <w:rPr>
          <w:szCs w:val="24"/>
          <w:u w:val="single"/>
        </w:rPr>
        <w:t>Краткий ана</w:t>
      </w:r>
      <w:r w:rsidR="00165191" w:rsidRPr="00FC5676">
        <w:rPr>
          <w:szCs w:val="24"/>
          <w:u w:val="single"/>
        </w:rPr>
        <w:t>лиз сферы действия муниципальной</w:t>
      </w:r>
      <w:r w:rsidRPr="00FC5676">
        <w:rPr>
          <w:szCs w:val="24"/>
          <w:u w:val="single"/>
        </w:rPr>
        <w:t xml:space="preserve"> целевой программы.</w:t>
      </w:r>
    </w:p>
    <w:p w:rsidR="002B5C11" w:rsidRPr="00FC5676" w:rsidRDefault="002B5C11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 w:rsidRPr="00FC5676">
        <w:rPr>
          <w:szCs w:val="24"/>
        </w:rPr>
        <w:t xml:space="preserve">Согласно статистическим </w:t>
      </w:r>
      <w:r w:rsidR="00586EE0">
        <w:rPr>
          <w:szCs w:val="24"/>
        </w:rPr>
        <w:t>данным в Татарском районе 9743</w:t>
      </w:r>
      <w:r w:rsidRPr="00FC5676">
        <w:rPr>
          <w:szCs w:val="24"/>
        </w:rPr>
        <w:t xml:space="preserve"> моло</w:t>
      </w:r>
      <w:r w:rsidR="00586EE0">
        <w:rPr>
          <w:szCs w:val="24"/>
        </w:rPr>
        <w:t>дых людей  (данные на 01.01.2019</w:t>
      </w:r>
      <w:r w:rsidRPr="00FC5676">
        <w:rPr>
          <w:szCs w:val="24"/>
        </w:rPr>
        <w:t xml:space="preserve"> г.). В городе </w:t>
      </w:r>
      <w:r w:rsidR="005D02A0" w:rsidRPr="00FC5676">
        <w:rPr>
          <w:szCs w:val="24"/>
        </w:rPr>
        <w:t xml:space="preserve">Татарске – </w:t>
      </w:r>
      <w:r w:rsidR="00586EE0">
        <w:rPr>
          <w:szCs w:val="24"/>
        </w:rPr>
        <w:t>5847</w:t>
      </w:r>
      <w:r w:rsidRPr="00FC5676">
        <w:rPr>
          <w:szCs w:val="24"/>
        </w:rPr>
        <w:t xml:space="preserve"> чел., в сельской местности – </w:t>
      </w:r>
      <w:r w:rsidR="00586EE0">
        <w:rPr>
          <w:szCs w:val="24"/>
        </w:rPr>
        <w:t>3865</w:t>
      </w:r>
      <w:r w:rsidRPr="00FC5676">
        <w:rPr>
          <w:szCs w:val="24"/>
        </w:rPr>
        <w:t xml:space="preserve"> чел.</w:t>
      </w:r>
    </w:p>
    <w:p w:rsidR="002B5C11" w:rsidRDefault="002B5C11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 w:rsidRPr="00FC5676">
        <w:rPr>
          <w:szCs w:val="24"/>
        </w:rPr>
        <w:t>От общего количества молодёжи:</w:t>
      </w:r>
    </w:p>
    <w:p w:rsidR="00586EE0" w:rsidRDefault="00586EE0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 w:rsidRPr="00586EE0">
        <w:rPr>
          <w:b/>
          <w:szCs w:val="24"/>
        </w:rPr>
        <w:t>14-30 лет – 7047 человек</w:t>
      </w:r>
      <w:r>
        <w:rPr>
          <w:szCs w:val="24"/>
        </w:rPr>
        <w:t>:</w:t>
      </w:r>
    </w:p>
    <w:p w:rsidR="00586EE0" w:rsidRDefault="00586EE0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>
        <w:rPr>
          <w:szCs w:val="24"/>
        </w:rPr>
        <w:t>- город -4103 чел.;</w:t>
      </w:r>
    </w:p>
    <w:p w:rsidR="00586EE0" w:rsidRDefault="00586EE0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>
        <w:rPr>
          <w:szCs w:val="24"/>
        </w:rPr>
        <w:t>- село -2904 чел.</w:t>
      </w:r>
    </w:p>
    <w:p w:rsidR="00586EE0" w:rsidRDefault="00586EE0" w:rsidP="002B5C11">
      <w:pPr>
        <w:pStyle w:val="11"/>
        <w:tabs>
          <w:tab w:val="left" w:pos="9355"/>
        </w:tabs>
        <w:ind w:firstLine="709"/>
        <w:jc w:val="both"/>
        <w:rPr>
          <w:b/>
          <w:szCs w:val="24"/>
        </w:rPr>
      </w:pPr>
      <w:r w:rsidRPr="00586EE0">
        <w:rPr>
          <w:b/>
          <w:szCs w:val="24"/>
        </w:rPr>
        <w:t>30-35 лет – 2696 чел</w:t>
      </w:r>
      <w:r>
        <w:rPr>
          <w:b/>
          <w:szCs w:val="24"/>
        </w:rPr>
        <w:t>овек:</w:t>
      </w:r>
    </w:p>
    <w:p w:rsidR="00586EE0" w:rsidRDefault="00586EE0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>
        <w:rPr>
          <w:szCs w:val="24"/>
        </w:rPr>
        <w:t>- город – 1738 чел;</w:t>
      </w:r>
    </w:p>
    <w:p w:rsidR="00586EE0" w:rsidRPr="00586EE0" w:rsidRDefault="00586EE0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>
        <w:rPr>
          <w:szCs w:val="24"/>
        </w:rPr>
        <w:t>- село – 958 чел</w:t>
      </w:r>
      <w:proofErr w:type="gramStart"/>
      <w:r>
        <w:rPr>
          <w:szCs w:val="24"/>
        </w:rPr>
        <w:t>..</w:t>
      </w:r>
      <w:proofErr w:type="gramEnd"/>
    </w:p>
    <w:p w:rsidR="002B5C11" w:rsidRPr="00FC5676" w:rsidRDefault="002B5C11" w:rsidP="002B5C11">
      <w:pPr>
        <w:pStyle w:val="11"/>
        <w:tabs>
          <w:tab w:val="left" w:pos="9355"/>
        </w:tabs>
        <w:ind w:firstLine="709"/>
        <w:jc w:val="both"/>
        <w:rPr>
          <w:color w:val="000000"/>
          <w:szCs w:val="24"/>
        </w:rPr>
      </w:pPr>
      <w:r w:rsidRPr="00FC5676">
        <w:rPr>
          <w:szCs w:val="24"/>
        </w:rPr>
        <w:t xml:space="preserve">Молодёжная политика Татарского района направлена на </w:t>
      </w:r>
      <w:r w:rsidRPr="00FC5676">
        <w:rPr>
          <w:color w:val="000000"/>
          <w:szCs w:val="24"/>
        </w:rPr>
        <w:t>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района.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За время реализации районной целевой программы «Мо</w:t>
      </w:r>
      <w:r w:rsidR="006131CD" w:rsidRPr="00FC5676">
        <w:rPr>
          <w:rFonts w:ascii="Times New Roman" w:hAnsi="Times New Roman" w:cs="Times New Roman"/>
          <w:sz w:val="24"/>
          <w:szCs w:val="24"/>
        </w:rPr>
        <w:t>лодёжь Тата</w:t>
      </w:r>
      <w:r w:rsidR="00832916">
        <w:rPr>
          <w:rFonts w:ascii="Times New Roman" w:hAnsi="Times New Roman" w:cs="Times New Roman"/>
          <w:sz w:val="24"/>
          <w:szCs w:val="24"/>
        </w:rPr>
        <w:t>рского района на 2017 – 2019</w:t>
      </w:r>
      <w:r w:rsidRPr="00FC5676">
        <w:rPr>
          <w:rFonts w:ascii="Times New Roman" w:hAnsi="Times New Roman" w:cs="Times New Roman"/>
          <w:sz w:val="24"/>
          <w:szCs w:val="24"/>
        </w:rPr>
        <w:t xml:space="preserve"> годы» можно отметить следующее:</w:t>
      </w:r>
    </w:p>
    <w:p w:rsidR="002B5C11" w:rsidRPr="00FC5676" w:rsidRDefault="002B5C11" w:rsidP="002B5C11">
      <w:pPr>
        <w:pStyle w:val="a3"/>
        <w:ind w:firstLine="709"/>
        <w:jc w:val="both"/>
        <w:rPr>
          <w:sz w:val="24"/>
        </w:rPr>
      </w:pPr>
      <w:r w:rsidRPr="00FC5676">
        <w:rPr>
          <w:sz w:val="24"/>
        </w:rPr>
        <w:t>На областном уровне положительно оценивается опыт работы  органов по делам молодежи нашего района в сфере создания института специалистов по делам молодежи в муниципальных обра</w:t>
      </w:r>
      <w:r w:rsidR="00E6448F" w:rsidRPr="00FC5676">
        <w:rPr>
          <w:sz w:val="24"/>
        </w:rPr>
        <w:t>зованиях, находящихся в штате МК</w:t>
      </w:r>
      <w:r w:rsidRPr="00FC5676">
        <w:rPr>
          <w:sz w:val="24"/>
        </w:rPr>
        <w:t>У «Молодежный центр Татарского района». Распоряжением Главы Татарского района от 15 декабря 2011 года № 350 создано муниципальное бюджетное учреждение «Моло</w:t>
      </w:r>
      <w:r w:rsidR="00241267" w:rsidRPr="00FC5676">
        <w:rPr>
          <w:sz w:val="24"/>
        </w:rPr>
        <w:t xml:space="preserve">дёжный центр Татарского района», в </w:t>
      </w:r>
      <w:r w:rsidR="006131CD" w:rsidRPr="00FC5676">
        <w:rPr>
          <w:sz w:val="24"/>
        </w:rPr>
        <w:t xml:space="preserve">2016 году согласно Распоряжения Главы № </w:t>
      </w:r>
      <w:r w:rsidR="000C29D6" w:rsidRPr="00FC5676">
        <w:rPr>
          <w:sz w:val="24"/>
        </w:rPr>
        <w:t xml:space="preserve">101 </w:t>
      </w:r>
      <w:r w:rsidR="006131CD" w:rsidRPr="00FC5676">
        <w:rPr>
          <w:sz w:val="24"/>
        </w:rPr>
        <w:t>от</w:t>
      </w:r>
      <w:r w:rsidR="000C29D6" w:rsidRPr="00FC5676">
        <w:rPr>
          <w:sz w:val="24"/>
        </w:rPr>
        <w:t xml:space="preserve"> 29.03.2016г. «Об изменении муниципального бюджетного учреждения «Молодежный центр Татарского района»  </w:t>
      </w:r>
      <w:r w:rsidR="006131CD" w:rsidRPr="00FC5676">
        <w:rPr>
          <w:sz w:val="24"/>
        </w:rPr>
        <w:t>произошла реорганизация</w:t>
      </w:r>
      <w:r w:rsidR="000C29D6" w:rsidRPr="00FC5676">
        <w:rPr>
          <w:sz w:val="24"/>
        </w:rPr>
        <w:t xml:space="preserve"> </w:t>
      </w:r>
      <w:proofErr w:type="gramStart"/>
      <w:r w:rsidR="000C29D6" w:rsidRPr="00FC5676">
        <w:rPr>
          <w:sz w:val="24"/>
        </w:rPr>
        <w:t>из</w:t>
      </w:r>
      <w:proofErr w:type="gramEnd"/>
      <w:r w:rsidR="000C29D6" w:rsidRPr="00FC5676">
        <w:rPr>
          <w:sz w:val="24"/>
        </w:rPr>
        <w:t xml:space="preserve"> бюджетного в казенное.</w:t>
      </w:r>
    </w:p>
    <w:p w:rsidR="007014BE" w:rsidRPr="00FC5676" w:rsidRDefault="00832916" w:rsidP="002B5C11">
      <w:pPr>
        <w:pStyle w:val="a3"/>
        <w:ind w:firstLine="709"/>
        <w:jc w:val="both"/>
        <w:rPr>
          <w:sz w:val="24"/>
        </w:rPr>
      </w:pPr>
      <w:r>
        <w:rPr>
          <w:sz w:val="24"/>
        </w:rPr>
        <w:t xml:space="preserve">  В течение 2017-2019</w:t>
      </w:r>
      <w:r w:rsidR="002B5C11" w:rsidRPr="00FC5676">
        <w:rPr>
          <w:sz w:val="24"/>
        </w:rPr>
        <w:t xml:space="preserve"> гг. реализация молодежной политики в районе осуществлялась через мероприятия, направленные на  создание  условий для активного включения молодежи </w:t>
      </w:r>
      <w:r>
        <w:rPr>
          <w:color w:val="000000"/>
          <w:sz w:val="24"/>
        </w:rPr>
        <w:t>в возрасте от 14 до 35</w:t>
      </w:r>
      <w:r w:rsidR="002B5C11" w:rsidRPr="00FC5676">
        <w:rPr>
          <w:color w:val="000000"/>
          <w:sz w:val="24"/>
        </w:rPr>
        <w:t xml:space="preserve"> лет</w:t>
      </w:r>
      <w:r w:rsidR="002B5C11" w:rsidRPr="00FC5676">
        <w:rPr>
          <w:sz w:val="24"/>
        </w:rPr>
        <w:t xml:space="preserve"> в творческую, культурную и спортивную жизнь.</w:t>
      </w:r>
    </w:p>
    <w:p w:rsidR="002B5C11" w:rsidRPr="00FC5676" w:rsidRDefault="007014BE" w:rsidP="002B5C11">
      <w:pPr>
        <w:pStyle w:val="a3"/>
        <w:ind w:firstLine="709"/>
        <w:jc w:val="both"/>
        <w:rPr>
          <w:sz w:val="24"/>
        </w:rPr>
      </w:pPr>
      <w:r w:rsidRPr="00FC5676">
        <w:rPr>
          <w:sz w:val="24"/>
        </w:rPr>
        <w:t xml:space="preserve">Данная программа содержит следующие </w:t>
      </w:r>
      <w:r w:rsidR="003E142D" w:rsidRPr="00FC5676">
        <w:rPr>
          <w:sz w:val="24"/>
        </w:rPr>
        <w:t>направления</w:t>
      </w:r>
      <w:r w:rsidRPr="00FC5676">
        <w:rPr>
          <w:sz w:val="24"/>
        </w:rPr>
        <w:t>, по которым работают специалисты по делам молодежи МКУ «МЦТР» совместно со структурными подразделениями:</w:t>
      </w:r>
    </w:p>
    <w:p w:rsidR="002B5C11" w:rsidRPr="00432493" w:rsidRDefault="00432493" w:rsidP="00432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D1763" w:rsidRPr="0043249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 w:rsidR="002B5C11" w:rsidRPr="00432493">
        <w:rPr>
          <w:rFonts w:ascii="Times New Roman" w:hAnsi="Times New Roman" w:cs="Times New Roman"/>
          <w:b/>
          <w:sz w:val="24"/>
          <w:szCs w:val="24"/>
        </w:rPr>
        <w:t>«Занятость»</w:t>
      </w:r>
      <w:r w:rsidR="002B5C11" w:rsidRPr="00432493">
        <w:rPr>
          <w:rFonts w:ascii="Times New Roman" w:hAnsi="Times New Roman" w:cs="Times New Roman"/>
          <w:sz w:val="24"/>
          <w:szCs w:val="24"/>
        </w:rPr>
        <w:t xml:space="preserve"> реализовывалась с целью решения социально-экономических проблем молодежи. В рамках данной подпрограммы, совместно с Центром занятости населения, ежегодно проводились ярмарки вакансий учебных и рабочих мест, семинарские занятия для желающих открыть собственный бизнес.</w:t>
      </w:r>
      <w:r w:rsidR="00D1190C" w:rsidRPr="00432493">
        <w:rPr>
          <w:rFonts w:ascii="Times New Roman" w:hAnsi="Times New Roman" w:cs="Times New Roman"/>
          <w:sz w:val="24"/>
          <w:szCs w:val="24"/>
        </w:rPr>
        <w:t xml:space="preserve"> В течение 3-х лет молодые люди в возрасте от 18 до 35 лет приняли участие в обучающих двухуровневых семинарах для организации своего дела:</w:t>
      </w:r>
    </w:p>
    <w:p w:rsidR="00D1190C" w:rsidRPr="008A100C" w:rsidRDefault="008A100C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год – 11</w:t>
      </w:r>
      <w:r w:rsidR="00D1190C" w:rsidRPr="008A100C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D1190C" w:rsidRPr="008A100C" w:rsidRDefault="008A100C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год – 12</w:t>
      </w:r>
      <w:r w:rsidR="00D1190C" w:rsidRPr="008A100C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D1190C" w:rsidRPr="008A100C" w:rsidRDefault="008A100C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 – 13</w:t>
      </w:r>
      <w:r w:rsidR="00D1190C" w:rsidRPr="008A100C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D1190C" w:rsidRPr="008A100C" w:rsidRDefault="008A100C" w:rsidP="005447A0">
      <w:pPr>
        <w:pStyle w:val="a3"/>
        <w:jc w:val="both"/>
        <w:rPr>
          <w:sz w:val="24"/>
        </w:rPr>
      </w:pPr>
      <w:r>
        <w:rPr>
          <w:sz w:val="24"/>
        </w:rPr>
        <w:t xml:space="preserve">  За 2017-2019</w:t>
      </w:r>
      <w:r w:rsidR="005447A0" w:rsidRPr="008A100C">
        <w:rPr>
          <w:sz w:val="24"/>
        </w:rPr>
        <w:t xml:space="preserve"> годы по программ</w:t>
      </w:r>
      <w:r>
        <w:rPr>
          <w:sz w:val="24"/>
        </w:rPr>
        <w:t>е Центра занятости населения  23</w:t>
      </w:r>
      <w:r w:rsidR="005447A0" w:rsidRPr="008A100C">
        <w:rPr>
          <w:sz w:val="24"/>
        </w:rPr>
        <w:t xml:space="preserve"> человек в возрасте до 35 лет смогли организовать свой бизнес и самостоятельно обеспечить себя работой:</w:t>
      </w:r>
    </w:p>
    <w:p w:rsidR="00D1190C" w:rsidRPr="008A100C" w:rsidRDefault="008A100C" w:rsidP="00D1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2017 год – 8</w:t>
      </w:r>
      <w:r w:rsidR="00D1190C" w:rsidRPr="008A100C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D1190C" w:rsidRPr="008A100C" w:rsidRDefault="008A100C" w:rsidP="00D1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2018 год – 6</w:t>
      </w:r>
      <w:r w:rsidR="00D1190C" w:rsidRPr="008A100C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D1190C" w:rsidRDefault="008A100C" w:rsidP="00D1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2019</w:t>
      </w:r>
      <w:r w:rsidR="00D1190C" w:rsidRPr="008A100C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–9 </w:t>
      </w:r>
      <w:r w:rsidR="00D1190C" w:rsidRPr="008A100C">
        <w:rPr>
          <w:rFonts w:ascii="Times New Roman" w:hAnsi="Times New Roman" w:cs="Times New Roman"/>
          <w:sz w:val="24"/>
          <w:szCs w:val="24"/>
        </w:rPr>
        <w:t>чел.</w:t>
      </w:r>
    </w:p>
    <w:p w:rsidR="00C041A5" w:rsidRDefault="00C041A5" w:rsidP="00D1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3-х лет центр занятости проводит традиционные ярмарки вакансий рабочих мест. За этот период посетило ярмарки 2257 молодых людей в возрасте 18-35 лет:</w:t>
      </w:r>
    </w:p>
    <w:p w:rsidR="00C041A5" w:rsidRDefault="00C041A5" w:rsidP="00D1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768;</w:t>
      </w:r>
    </w:p>
    <w:p w:rsidR="00C041A5" w:rsidRDefault="00C041A5" w:rsidP="00D1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– 716:</w:t>
      </w:r>
    </w:p>
    <w:p w:rsidR="00C041A5" w:rsidRPr="00FC5676" w:rsidRDefault="00C041A5" w:rsidP="00D1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– 773.</w:t>
      </w:r>
    </w:p>
    <w:p w:rsidR="002B5C11" w:rsidRPr="00FC5676" w:rsidRDefault="002B5C11" w:rsidP="00D1190C">
      <w:pPr>
        <w:pStyle w:val="a3"/>
        <w:jc w:val="both"/>
        <w:rPr>
          <w:sz w:val="24"/>
        </w:rPr>
      </w:pPr>
      <w:r w:rsidRPr="00FC5676">
        <w:rPr>
          <w:sz w:val="24"/>
        </w:rPr>
        <w:lastRenderedPageBreak/>
        <w:t xml:space="preserve">Одним из важных направлений молодежной политики в данном направлении  является организация работы в летний период с подростками и молодёжью, особое внимание - находящимися в трудной жизненной ситуации.  Данная деятельность  осуществлялась во взаимодействии с образовательными учреждениями, учреждениями культуры, Центром занятости населения Татарского района. </w:t>
      </w:r>
    </w:p>
    <w:p w:rsidR="002B5C11" w:rsidRPr="00FC5676" w:rsidRDefault="002B5C11" w:rsidP="002B5C11">
      <w:pPr>
        <w:pStyle w:val="a3"/>
        <w:ind w:firstLine="709"/>
        <w:jc w:val="both"/>
        <w:rPr>
          <w:sz w:val="24"/>
        </w:rPr>
      </w:pPr>
      <w:r w:rsidRPr="008A100C">
        <w:rPr>
          <w:sz w:val="24"/>
        </w:rPr>
        <w:t xml:space="preserve">Всего за отчетный период на временные </w:t>
      </w:r>
      <w:r w:rsidR="00287464" w:rsidRPr="008A100C">
        <w:rPr>
          <w:sz w:val="24"/>
        </w:rPr>
        <w:t>рабочие места трудоустроено</w:t>
      </w:r>
      <w:r w:rsidR="008A100C">
        <w:rPr>
          <w:sz w:val="24"/>
        </w:rPr>
        <w:t xml:space="preserve"> 593.</w:t>
      </w:r>
      <w:r w:rsidRPr="008A100C">
        <w:rPr>
          <w:sz w:val="24"/>
        </w:rPr>
        <w:t>несовершеннолетних, находящихся в со</w:t>
      </w:r>
      <w:r w:rsidR="000C0ABB" w:rsidRPr="008A100C">
        <w:rPr>
          <w:sz w:val="24"/>
        </w:rPr>
        <w:t>циально-опасном положен</w:t>
      </w:r>
      <w:r w:rsidR="008A100C">
        <w:rPr>
          <w:sz w:val="24"/>
        </w:rPr>
        <w:t>ии  (2017</w:t>
      </w:r>
      <w:r w:rsidR="000C0ABB" w:rsidRPr="008A100C">
        <w:rPr>
          <w:sz w:val="24"/>
        </w:rPr>
        <w:t xml:space="preserve"> г. – </w:t>
      </w:r>
      <w:r w:rsidR="008A100C">
        <w:rPr>
          <w:sz w:val="24"/>
        </w:rPr>
        <w:t>20</w:t>
      </w:r>
      <w:r w:rsidR="00D1190C" w:rsidRPr="008A100C">
        <w:rPr>
          <w:sz w:val="24"/>
        </w:rPr>
        <w:t>8</w:t>
      </w:r>
      <w:r w:rsidR="008A100C">
        <w:rPr>
          <w:sz w:val="24"/>
        </w:rPr>
        <w:t>чел.; 2018 г. – 186</w:t>
      </w:r>
      <w:r w:rsidR="00D1190C" w:rsidRPr="008A100C">
        <w:rPr>
          <w:sz w:val="24"/>
        </w:rPr>
        <w:t xml:space="preserve"> ч</w:t>
      </w:r>
      <w:r w:rsidR="008A100C">
        <w:rPr>
          <w:sz w:val="24"/>
        </w:rPr>
        <w:t>ел., 2019 г. –</w:t>
      </w:r>
      <w:r w:rsidR="00D1190C" w:rsidRPr="008A100C">
        <w:rPr>
          <w:sz w:val="24"/>
        </w:rPr>
        <w:t xml:space="preserve"> 199</w:t>
      </w:r>
      <w:r w:rsidRPr="008A100C">
        <w:rPr>
          <w:sz w:val="24"/>
        </w:rPr>
        <w:t xml:space="preserve"> подростка).</w:t>
      </w:r>
    </w:p>
    <w:p w:rsidR="002B5C11" w:rsidRPr="00FC5676" w:rsidRDefault="0027006F" w:rsidP="002B5C11">
      <w:pPr>
        <w:pStyle w:val="a3"/>
        <w:ind w:firstLine="709"/>
        <w:jc w:val="both"/>
        <w:rPr>
          <w:sz w:val="24"/>
        </w:rPr>
      </w:pPr>
      <w:r w:rsidRPr="00FC5676">
        <w:rPr>
          <w:sz w:val="24"/>
        </w:rPr>
        <w:t>Через МК</w:t>
      </w:r>
      <w:r w:rsidR="002B5C11" w:rsidRPr="00FC5676">
        <w:rPr>
          <w:sz w:val="24"/>
        </w:rPr>
        <w:t>У «МЦТР» трудоустроено на временные рабочие места</w:t>
      </w:r>
      <w:r w:rsidRPr="00FC5676">
        <w:rPr>
          <w:sz w:val="24"/>
        </w:rPr>
        <w:t>: 201</w:t>
      </w:r>
      <w:r w:rsidR="00B95AE5">
        <w:rPr>
          <w:sz w:val="24"/>
        </w:rPr>
        <w:t>7</w:t>
      </w:r>
      <w:r w:rsidR="0098359C">
        <w:rPr>
          <w:sz w:val="24"/>
        </w:rPr>
        <w:t>г. – 57 чел.; 2018</w:t>
      </w:r>
      <w:r w:rsidR="002B5C11" w:rsidRPr="00FC5676">
        <w:rPr>
          <w:sz w:val="24"/>
        </w:rPr>
        <w:t xml:space="preserve">г. </w:t>
      </w:r>
      <w:r w:rsidR="0098359C">
        <w:rPr>
          <w:sz w:val="24"/>
        </w:rPr>
        <w:t>– 57 чел.; 2019г. – 58</w:t>
      </w:r>
      <w:r w:rsidR="002B5C11" w:rsidRPr="00FC5676">
        <w:rPr>
          <w:sz w:val="24"/>
        </w:rPr>
        <w:t xml:space="preserve"> чел. Все</w:t>
      </w:r>
      <w:r w:rsidRPr="00FC5676">
        <w:rPr>
          <w:sz w:val="24"/>
        </w:rPr>
        <w:t xml:space="preserve">го за 3 года трудоустроено –    </w:t>
      </w:r>
      <w:r w:rsidR="0098359C">
        <w:rPr>
          <w:sz w:val="24"/>
        </w:rPr>
        <w:t>172</w:t>
      </w:r>
      <w:r w:rsidR="00287464" w:rsidRPr="00FC5676">
        <w:rPr>
          <w:sz w:val="24"/>
        </w:rPr>
        <w:t xml:space="preserve"> человек</w:t>
      </w:r>
      <w:r w:rsidR="0098359C">
        <w:rPr>
          <w:sz w:val="24"/>
        </w:rPr>
        <w:t>а</w:t>
      </w:r>
      <w:r w:rsidR="002B5C11" w:rsidRPr="00FC5676">
        <w:rPr>
          <w:sz w:val="24"/>
        </w:rPr>
        <w:t xml:space="preserve">. </w:t>
      </w:r>
    </w:p>
    <w:p w:rsidR="00F1573C" w:rsidRPr="00FC5676" w:rsidRDefault="00F1573C" w:rsidP="000C2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4DC">
        <w:rPr>
          <w:rFonts w:ascii="Times New Roman" w:hAnsi="Times New Roman" w:cs="Times New Roman"/>
          <w:sz w:val="24"/>
          <w:szCs w:val="24"/>
        </w:rPr>
        <w:t>В различных сферах деятельн</w:t>
      </w:r>
      <w:r w:rsidR="00C041A5" w:rsidRPr="00D744DC">
        <w:rPr>
          <w:rFonts w:ascii="Times New Roman" w:hAnsi="Times New Roman" w:cs="Times New Roman"/>
          <w:sz w:val="24"/>
          <w:szCs w:val="24"/>
        </w:rPr>
        <w:t>ости нашего района трудится 1732</w:t>
      </w:r>
      <w:r w:rsidRPr="00D744DC">
        <w:rPr>
          <w:rFonts w:ascii="Times New Roman" w:hAnsi="Times New Roman" w:cs="Times New Roman"/>
          <w:sz w:val="24"/>
          <w:szCs w:val="24"/>
        </w:rPr>
        <w:t xml:space="preserve"> молодых человека в возрасте от 18 до 30 лет, наибольшее количество в сельском хозяйстве</w:t>
      </w:r>
      <w:r w:rsidR="00C041A5" w:rsidRPr="00D744DC">
        <w:rPr>
          <w:rFonts w:ascii="Times New Roman" w:hAnsi="Times New Roman" w:cs="Times New Roman"/>
          <w:sz w:val="24"/>
          <w:szCs w:val="24"/>
        </w:rPr>
        <w:t xml:space="preserve"> и обрабатывающая промышленность – 575 человек, в образовании – 183</w:t>
      </w:r>
      <w:r w:rsidRPr="00D744DC">
        <w:rPr>
          <w:rFonts w:ascii="Times New Roman" w:hAnsi="Times New Roman" w:cs="Times New Roman"/>
          <w:sz w:val="24"/>
          <w:szCs w:val="24"/>
        </w:rPr>
        <w:t xml:space="preserve"> человек, </w:t>
      </w:r>
      <w:r w:rsidR="00C041A5" w:rsidRPr="00D744DC">
        <w:rPr>
          <w:rFonts w:ascii="Times New Roman" w:hAnsi="Times New Roman" w:cs="Times New Roman"/>
          <w:sz w:val="24"/>
          <w:szCs w:val="24"/>
        </w:rPr>
        <w:t>в торговле – 306</w:t>
      </w:r>
      <w:r w:rsidRPr="00D744DC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Всего за отчетн</w:t>
      </w:r>
      <w:r w:rsidR="00287464" w:rsidRPr="00FC5676">
        <w:rPr>
          <w:rFonts w:ascii="Times New Roman" w:hAnsi="Times New Roman" w:cs="Times New Roman"/>
          <w:sz w:val="24"/>
          <w:szCs w:val="24"/>
        </w:rPr>
        <w:t xml:space="preserve">ый период было привлечено </w:t>
      </w:r>
      <w:r w:rsidR="00C041A5">
        <w:rPr>
          <w:rFonts w:ascii="Times New Roman" w:hAnsi="Times New Roman" w:cs="Times New Roman"/>
          <w:sz w:val="24"/>
          <w:szCs w:val="24"/>
        </w:rPr>
        <w:t>2497</w:t>
      </w:r>
      <w:r w:rsidRPr="00FC5676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2B5C11" w:rsidRPr="00FC5676" w:rsidRDefault="002B5C11" w:rsidP="002B5C11">
      <w:pPr>
        <w:pStyle w:val="a3"/>
        <w:ind w:firstLine="709"/>
        <w:jc w:val="both"/>
        <w:rPr>
          <w:b/>
          <w:sz w:val="24"/>
        </w:rPr>
      </w:pPr>
    </w:p>
    <w:p w:rsidR="002B5C11" w:rsidRPr="00FC5676" w:rsidRDefault="00432493" w:rsidP="00432493">
      <w:pPr>
        <w:pStyle w:val="a3"/>
        <w:jc w:val="both"/>
        <w:rPr>
          <w:color w:val="000000"/>
          <w:sz w:val="24"/>
          <w:u w:val="single"/>
        </w:rPr>
      </w:pPr>
      <w:r>
        <w:rPr>
          <w:b/>
          <w:sz w:val="24"/>
        </w:rPr>
        <w:t>2.6.</w:t>
      </w:r>
      <w:r w:rsidR="002B5C11" w:rsidRPr="00FC5676">
        <w:rPr>
          <w:b/>
          <w:sz w:val="24"/>
        </w:rPr>
        <w:t xml:space="preserve">«Молодая семья» </w:t>
      </w:r>
    </w:p>
    <w:p w:rsidR="002B5C11" w:rsidRPr="00FC5676" w:rsidRDefault="002B5C11" w:rsidP="007014BE">
      <w:pPr>
        <w:pStyle w:val="ad"/>
        <w:ind w:firstLine="709"/>
        <w:jc w:val="both"/>
        <w:rPr>
          <w:rStyle w:val="FontStyle12"/>
          <w:b w:val="0"/>
          <w:sz w:val="24"/>
          <w:szCs w:val="24"/>
        </w:rPr>
      </w:pPr>
      <w:r w:rsidRPr="00FC5676">
        <w:t xml:space="preserve">Содействие в решении жилищных проблем – важная составляющая молодежной политики.  Через льготное кредитование молодые семьи получают возможность строительства или приобретения собственного жилья. В районе разработана и утверждена сессией Совета депутатов Татарского района  и функционирует </w:t>
      </w:r>
      <w:r w:rsidRPr="00FC5676">
        <w:rPr>
          <w:rStyle w:val="FontStyle12"/>
          <w:b w:val="0"/>
          <w:sz w:val="24"/>
          <w:szCs w:val="24"/>
        </w:rPr>
        <w:t>муниципальная целевая программа «Обеспечение жильем молодых семей в Татарском районе на</w:t>
      </w:r>
      <w:r w:rsidR="00FF15B6" w:rsidRPr="00FC5676">
        <w:rPr>
          <w:rStyle w:val="FontStyle13"/>
          <w:sz w:val="24"/>
          <w:szCs w:val="24"/>
        </w:rPr>
        <w:t>201</w:t>
      </w:r>
      <w:r w:rsidR="00E75615" w:rsidRPr="00FC5676">
        <w:rPr>
          <w:rStyle w:val="FontStyle13"/>
          <w:sz w:val="24"/>
          <w:szCs w:val="24"/>
        </w:rPr>
        <w:t>6</w:t>
      </w:r>
      <w:r w:rsidRPr="00FC5676">
        <w:rPr>
          <w:rStyle w:val="FontStyle13"/>
          <w:sz w:val="24"/>
          <w:szCs w:val="24"/>
        </w:rPr>
        <w:t>-20</w:t>
      </w:r>
      <w:r w:rsidR="00E75615" w:rsidRPr="00FC5676">
        <w:rPr>
          <w:rStyle w:val="FontStyle13"/>
          <w:sz w:val="24"/>
          <w:szCs w:val="24"/>
        </w:rPr>
        <w:t>20</w:t>
      </w:r>
      <w:r w:rsidRPr="00FC5676">
        <w:rPr>
          <w:rStyle w:val="FontStyle12"/>
          <w:b w:val="0"/>
          <w:sz w:val="24"/>
          <w:szCs w:val="24"/>
        </w:rPr>
        <w:t>годы</w:t>
      </w:r>
      <w:r w:rsidRPr="00FC5676">
        <w:rPr>
          <w:rStyle w:val="FontStyle12"/>
          <w:sz w:val="24"/>
          <w:szCs w:val="24"/>
        </w:rPr>
        <w:t>».</w:t>
      </w:r>
    </w:p>
    <w:p w:rsidR="002B5C11" w:rsidRPr="00FC5676" w:rsidRDefault="002B5C11" w:rsidP="002B5C11">
      <w:pPr>
        <w:pStyle w:val="a3"/>
        <w:ind w:firstLine="709"/>
        <w:jc w:val="both"/>
        <w:rPr>
          <w:sz w:val="24"/>
        </w:rPr>
      </w:pPr>
    </w:p>
    <w:p w:rsidR="002B5C11" w:rsidRPr="00FC5676" w:rsidRDefault="002B5C11" w:rsidP="00DA596E">
      <w:pPr>
        <w:pStyle w:val="ad"/>
        <w:ind w:firstLine="709"/>
        <w:jc w:val="both"/>
      </w:pPr>
      <w:r w:rsidRPr="00FC5676">
        <w:t>В 2011 году по  Постановлению Губернатора Новосибирской области № 102 от 01.04.2010г. «О государственной поддержке застройщиков, осуществляющих строительство индивидуальных жилых домов в сельских поселениях Новосибирской области» на строительст</w:t>
      </w:r>
      <w:r w:rsidR="00E6448F" w:rsidRPr="00FC5676">
        <w:t>во жилья утверждено в реестре 34</w:t>
      </w:r>
      <w:r w:rsidRPr="00FC5676">
        <w:t xml:space="preserve"> человек</w:t>
      </w:r>
      <w:r w:rsidR="00E6448F" w:rsidRPr="00FC5676">
        <w:t xml:space="preserve">а. Сумма субсидии составила </w:t>
      </w:r>
      <w:r w:rsidRPr="00FC5676">
        <w:t>5</w:t>
      </w:r>
      <w:r w:rsidR="00E6448F" w:rsidRPr="00FC5676">
        <w:t>100</w:t>
      </w:r>
      <w:r w:rsidRPr="00FC5676">
        <w:t>,0 тыс. рублей.</w:t>
      </w:r>
      <w:r w:rsidR="001D5F08" w:rsidRPr="001D5F08">
        <w:rPr>
          <w:b/>
        </w:rPr>
        <w:t>На сегодняшний день данная программа заморожена.</w:t>
      </w:r>
    </w:p>
    <w:p w:rsidR="002B5C11" w:rsidRPr="00FC5676" w:rsidRDefault="002B5C11" w:rsidP="005E3AB4">
      <w:pPr>
        <w:pStyle w:val="ad"/>
        <w:jc w:val="both"/>
      </w:pPr>
      <w:r w:rsidRPr="00FC5676">
        <w:t xml:space="preserve"> С 2011 года вступила в силу федеральная целевая программа «Жилище» на 2011–2015 годы, утвержденная постановлением Правительства Российской Федерации от 17.12.2010 № 1050, в состав которой также входит подпрограмма «Обеспечение жильем молодых семей».</w:t>
      </w:r>
    </w:p>
    <w:p w:rsidR="002B5C11" w:rsidRPr="00FC5676" w:rsidRDefault="002B5C11" w:rsidP="002B5C11">
      <w:pPr>
        <w:pStyle w:val="ad"/>
        <w:ind w:firstLine="709"/>
        <w:jc w:val="both"/>
      </w:pPr>
      <w:r w:rsidRPr="00FC5676">
        <w:t>В рамках данной Подпрограммы молодым семьям, нуждающимся в улучшении жилищных условий, предоставляются социальные выплаты на приобретение жилья или строительство индивидуального жилого дома за счет средств федерального, областного и местных бюджетов</w:t>
      </w:r>
    </w:p>
    <w:p w:rsidR="00973090" w:rsidRDefault="001D5F08" w:rsidP="002B5C11">
      <w:pPr>
        <w:pStyle w:val="ad"/>
        <w:ind w:firstLine="709"/>
        <w:jc w:val="both"/>
      </w:pPr>
      <w:r>
        <w:t>В 2017</w:t>
      </w:r>
      <w:r w:rsidR="002B5C11" w:rsidRPr="00FC5676">
        <w:t xml:space="preserve"> г. социальную выплату </w:t>
      </w:r>
      <w:r w:rsidR="00973090">
        <w:t>не получила ни одна, т.к. не было областного и федерального финансирования.</w:t>
      </w:r>
    </w:p>
    <w:p w:rsidR="002B5C11" w:rsidRPr="00FC5676" w:rsidRDefault="001D5F08" w:rsidP="002B5C11">
      <w:pPr>
        <w:pStyle w:val="ad"/>
        <w:ind w:firstLine="709"/>
        <w:jc w:val="both"/>
      </w:pPr>
      <w:r>
        <w:t>В 2017</w:t>
      </w:r>
      <w:r w:rsidR="000C29D6" w:rsidRPr="00FC5676">
        <w:t xml:space="preserve"> г. – 1 семья</w:t>
      </w:r>
      <w:r w:rsidR="002B5C11" w:rsidRPr="00FC5676">
        <w:t xml:space="preserve">. </w:t>
      </w:r>
      <w:r w:rsidR="000C29D6" w:rsidRPr="00FC5676">
        <w:t>Р</w:t>
      </w:r>
      <w:r w:rsidR="002B5C11" w:rsidRPr="00FC5676">
        <w:t>азмер</w:t>
      </w:r>
      <w:r w:rsidR="000C29D6" w:rsidRPr="00FC5676">
        <w:t xml:space="preserve"> с</w:t>
      </w:r>
      <w:r w:rsidR="00973090">
        <w:t>оциальной выплаты составил 1250,0</w:t>
      </w:r>
      <w:r w:rsidR="002B5C11" w:rsidRPr="00FC5676">
        <w:t xml:space="preserve"> тыс</w:t>
      </w:r>
      <w:r w:rsidR="000C29D6" w:rsidRPr="00FC5676">
        <w:t xml:space="preserve">.рублей. </w:t>
      </w:r>
    </w:p>
    <w:p w:rsidR="002B5C11" w:rsidRPr="00FC5676" w:rsidRDefault="001D5F08" w:rsidP="002B5C11">
      <w:pPr>
        <w:pStyle w:val="ad"/>
        <w:ind w:firstLine="709"/>
        <w:jc w:val="both"/>
      </w:pPr>
      <w:r>
        <w:t>2019</w:t>
      </w:r>
      <w:r w:rsidR="000C29D6" w:rsidRPr="00FC5676">
        <w:t xml:space="preserve"> год – еще одна семьи получила</w:t>
      </w:r>
      <w:r w:rsidR="002B5C11" w:rsidRPr="00FC5676">
        <w:t xml:space="preserve"> свидетельство о праве на получение социальной выплаты на приобретение жилого помещения или строительство индивидуального жилого дома. Размер соц</w:t>
      </w:r>
      <w:r>
        <w:t>иальной выплаты составит 903,3</w:t>
      </w:r>
      <w:r w:rsidR="002B5C11" w:rsidRPr="00FC5676">
        <w:t xml:space="preserve"> тыс. </w:t>
      </w:r>
      <w:r w:rsidR="000C29D6" w:rsidRPr="00FC5676">
        <w:t xml:space="preserve">рублей. </w:t>
      </w:r>
    </w:p>
    <w:p w:rsidR="002B5C11" w:rsidRPr="00FC5676" w:rsidRDefault="002B5C11" w:rsidP="005E3AB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5676">
        <w:rPr>
          <w:rFonts w:ascii="Times New Roman" w:hAnsi="Times New Roman" w:cs="Times New Roman"/>
          <w:b w:val="0"/>
          <w:sz w:val="24"/>
          <w:szCs w:val="24"/>
        </w:rPr>
        <w:t>Кроме того в Татарском районе введены традиции:</w:t>
      </w:r>
    </w:p>
    <w:p w:rsidR="002B5C11" w:rsidRPr="00FC5676" w:rsidRDefault="002B5C11" w:rsidP="002B5C1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C5676">
        <w:rPr>
          <w:rFonts w:ascii="Times New Roman" w:hAnsi="Times New Roman" w:cs="Times New Roman"/>
          <w:b w:val="0"/>
          <w:sz w:val="24"/>
          <w:szCs w:val="24"/>
        </w:rPr>
        <w:t>- чествование новобрачных семей, семей с новорожденными детьми (в рамках празднования Дня семьи, Дня Татарского района и Дней сел);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проведение спортивных соревнований для молодых семей;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проведение </w:t>
      </w:r>
      <w:proofErr w:type="spellStart"/>
      <w:r w:rsidRPr="00FC5676">
        <w:rPr>
          <w:rFonts w:ascii="Times New Roman" w:hAnsi="Times New Roman" w:cs="Times New Roman"/>
          <w:sz w:val="24"/>
          <w:szCs w:val="24"/>
        </w:rPr>
        <w:t>общерайонных</w:t>
      </w:r>
      <w:proofErr w:type="spellEnd"/>
      <w:r w:rsidRPr="00FC5676">
        <w:rPr>
          <w:rFonts w:ascii="Times New Roman" w:hAnsi="Times New Roman" w:cs="Times New Roman"/>
          <w:sz w:val="24"/>
          <w:szCs w:val="24"/>
        </w:rPr>
        <w:t xml:space="preserve"> родительских собраний;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чествование семей-золотых юбиляров с приглашением молодых семей;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проведение районных праздников  День отца, День матери.</w:t>
      </w:r>
    </w:p>
    <w:p w:rsidR="002B5C11" w:rsidRPr="00FC5676" w:rsidRDefault="002B5C11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</w:p>
    <w:p w:rsidR="00973090" w:rsidRPr="00432493" w:rsidRDefault="00432493" w:rsidP="00432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="002B5C11" w:rsidRPr="00432493">
        <w:rPr>
          <w:rFonts w:ascii="Times New Roman" w:hAnsi="Times New Roman" w:cs="Times New Roman"/>
          <w:b/>
          <w:sz w:val="24"/>
          <w:szCs w:val="24"/>
        </w:rPr>
        <w:t>Интеллектуальное, духов</w:t>
      </w:r>
      <w:r w:rsidR="00973090" w:rsidRPr="00432493">
        <w:rPr>
          <w:rFonts w:ascii="Times New Roman" w:hAnsi="Times New Roman" w:cs="Times New Roman"/>
          <w:b/>
          <w:sz w:val="24"/>
          <w:szCs w:val="24"/>
        </w:rPr>
        <w:t>ное</w:t>
      </w:r>
      <w:r w:rsidR="0025138F" w:rsidRPr="00432493">
        <w:rPr>
          <w:rFonts w:ascii="Times New Roman" w:hAnsi="Times New Roman" w:cs="Times New Roman"/>
          <w:b/>
          <w:sz w:val="24"/>
          <w:szCs w:val="24"/>
        </w:rPr>
        <w:t xml:space="preserve"> и творческое </w:t>
      </w:r>
      <w:r w:rsidR="00973090" w:rsidRPr="00432493">
        <w:rPr>
          <w:rFonts w:ascii="Times New Roman" w:hAnsi="Times New Roman" w:cs="Times New Roman"/>
          <w:b/>
          <w:sz w:val="24"/>
          <w:szCs w:val="24"/>
        </w:rPr>
        <w:t xml:space="preserve"> развитие молодежи, развитии </w:t>
      </w:r>
      <w:r w:rsidR="002B5C11" w:rsidRPr="00432493">
        <w:rPr>
          <w:rFonts w:ascii="Times New Roman" w:hAnsi="Times New Roman" w:cs="Times New Roman"/>
          <w:b/>
          <w:sz w:val="24"/>
          <w:szCs w:val="24"/>
        </w:rPr>
        <w:t>добровольческого движения</w:t>
      </w:r>
      <w:r w:rsidR="002B5C11" w:rsidRPr="0043249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5C11" w:rsidRDefault="002B5C11" w:rsidP="00973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090">
        <w:rPr>
          <w:rFonts w:ascii="Times New Roman" w:hAnsi="Times New Roman" w:cs="Times New Roman"/>
          <w:sz w:val="24"/>
          <w:szCs w:val="24"/>
        </w:rPr>
        <w:lastRenderedPageBreak/>
        <w:t>В районе сложился комплекс мероприятий направленных на интеллектуальное, духовное развитие молодёжи, развитие добровольческого движения. В рамках данной системы реализуются программы, тематические встречи, социальные акции, творческие и социально-значимые конкурсы и др. (конкурс «Моя малая родина», конкурс социальной рекламы «Новый взгляд», конкурс по благоустройству населенных пунктов, Осенняя декада добрых дел, Весенняя неделя Добра, интеллектуальные игры, кон</w:t>
      </w:r>
      <w:r w:rsidR="0029547B" w:rsidRPr="00973090">
        <w:rPr>
          <w:rFonts w:ascii="Times New Roman" w:hAnsi="Times New Roman" w:cs="Times New Roman"/>
          <w:sz w:val="24"/>
          <w:szCs w:val="24"/>
        </w:rPr>
        <w:t xml:space="preserve">курс молодых поэтов </w:t>
      </w:r>
      <w:r w:rsidRPr="00973090">
        <w:rPr>
          <w:rFonts w:ascii="Times New Roman" w:hAnsi="Times New Roman" w:cs="Times New Roman"/>
          <w:sz w:val="24"/>
          <w:szCs w:val="24"/>
        </w:rPr>
        <w:t xml:space="preserve">и т. д.). </w:t>
      </w:r>
    </w:p>
    <w:p w:rsidR="00823DCC" w:rsidRDefault="00B95AE5" w:rsidP="00823D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За отчетный период возросло число волонтеров среди молодежи. В муниципальных поселениях специалисты по работе с молодежью совместно с волонтерами организовывают различные мероприятия, акции, встречи, принимают участие в районных и областных мероприятиях.</w:t>
      </w:r>
      <w:r w:rsidR="00823DCC">
        <w:rPr>
          <w:rFonts w:ascii="Times New Roman" w:hAnsi="Times New Roman" w:cs="Times New Roman"/>
          <w:sz w:val="24"/>
          <w:szCs w:val="24"/>
        </w:rPr>
        <w:t xml:space="preserve"> В 2019 году работающая молодежь приняла участие в областном проекте «Теплый дом», по оказанию посильной помощи пожилым людям.</w:t>
      </w:r>
    </w:p>
    <w:p w:rsidR="00527128" w:rsidRDefault="00B95AE5" w:rsidP="00823D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2018 году 25 волонтерам были вручены книжки волонтера и демонстрация фильма</w:t>
      </w:r>
      <w:r w:rsidR="0025138F">
        <w:rPr>
          <w:rFonts w:ascii="Times New Roman" w:hAnsi="Times New Roman" w:cs="Times New Roman"/>
          <w:sz w:val="24"/>
          <w:szCs w:val="24"/>
        </w:rPr>
        <w:t>.</w:t>
      </w:r>
    </w:p>
    <w:p w:rsidR="00527128" w:rsidRDefault="00527128" w:rsidP="00527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2018 году главный специалист отдела культуры и молодежной политики принимала участие в областном конкурсе профессионального мастерства в номинации «Специалист управления молодежной сферы», где заняла 3 место.</w:t>
      </w:r>
    </w:p>
    <w:p w:rsidR="00D70A26" w:rsidRDefault="00D70A26" w:rsidP="00527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2018 года специалисты по работе с молодежью МКУ «МЦТР» на базе Новосибирского Государственного педагогиче</w:t>
      </w:r>
      <w:r w:rsidR="00FA4960">
        <w:rPr>
          <w:rFonts w:ascii="Times New Roman" w:hAnsi="Times New Roman" w:cs="Times New Roman"/>
          <w:sz w:val="24"/>
          <w:szCs w:val="24"/>
        </w:rPr>
        <w:t>ского университета проходят курсы повышения квалификации. За 2 года курсы прошли 4 человека.</w:t>
      </w:r>
    </w:p>
    <w:p w:rsidR="00FA4960" w:rsidRDefault="00FA4960" w:rsidP="00527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Уже стало традицией участие нашей молодежи в межрегиональных и Всероссийских слетах и форумах молодежи:</w:t>
      </w:r>
    </w:p>
    <w:p w:rsidR="00FA4960" w:rsidRDefault="00FA4960" w:rsidP="00527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2018 году – «Слет сельской молодежи»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Барнаул, Всероссийский форум «Байкал»;</w:t>
      </w:r>
    </w:p>
    <w:p w:rsidR="00FA4960" w:rsidRDefault="00FA4960" w:rsidP="00527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2019 году – «Слет активной молодежи»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Пермь, Всероссийский форум «Бирюса»</w:t>
      </w:r>
      <w:r w:rsidR="005434F6">
        <w:rPr>
          <w:rFonts w:ascii="Times New Roman" w:hAnsi="Times New Roman" w:cs="Times New Roman"/>
          <w:sz w:val="24"/>
          <w:szCs w:val="24"/>
        </w:rPr>
        <w:t>;</w:t>
      </w:r>
    </w:p>
    <w:p w:rsidR="005434F6" w:rsidRPr="005434F6" w:rsidRDefault="005434F6" w:rsidP="00527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ежегодное участие делегации молодежи в межрегиональном форуме «</w:t>
      </w:r>
      <w:r>
        <w:rPr>
          <w:rFonts w:ascii="Times New Roman" w:hAnsi="Times New Roman" w:cs="Times New Roman"/>
          <w:sz w:val="24"/>
          <w:szCs w:val="24"/>
          <w:lang w:val="en-US"/>
        </w:rPr>
        <w:t>PRO</w:t>
      </w:r>
      <w:r>
        <w:rPr>
          <w:rFonts w:ascii="Times New Roman" w:hAnsi="Times New Roman" w:cs="Times New Roman"/>
          <w:sz w:val="24"/>
          <w:szCs w:val="24"/>
        </w:rPr>
        <w:t>-регион».</w:t>
      </w:r>
    </w:p>
    <w:p w:rsidR="00B95AE5" w:rsidRPr="002C5332" w:rsidRDefault="00527128" w:rsidP="00973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Активное участие молодежь Татарского района принимает в различных творческих мероприятиях, как областного, так и местного значения. Так в 2018</w:t>
      </w:r>
      <w:r w:rsidR="002C5332">
        <w:rPr>
          <w:rFonts w:ascii="Times New Roman" w:hAnsi="Times New Roman" w:cs="Times New Roman"/>
          <w:sz w:val="24"/>
          <w:szCs w:val="24"/>
        </w:rPr>
        <w:t xml:space="preserve"> году на территории Татарского района проходил отборочный тур областного творческого конкурса «</w:t>
      </w:r>
      <w:r w:rsidR="002C5332">
        <w:rPr>
          <w:rFonts w:ascii="Times New Roman" w:hAnsi="Times New Roman" w:cs="Times New Roman"/>
          <w:sz w:val="24"/>
          <w:szCs w:val="24"/>
          <w:lang w:val="en-US"/>
        </w:rPr>
        <w:t>ART</w:t>
      </w:r>
      <w:r w:rsidR="002C5332">
        <w:rPr>
          <w:rFonts w:ascii="Times New Roman" w:hAnsi="Times New Roman" w:cs="Times New Roman"/>
          <w:sz w:val="24"/>
          <w:szCs w:val="24"/>
        </w:rPr>
        <w:t>-тур»,  в котором приняли участие молодежь от 14 до 17 лет более 80 человек. В финал прошли 3 участника и танцевальный коллектив МКУ ДО «ЦДТ». Победителем конкурса стала Бирюкова Евгения, которая участвовала во Всероссийском форуме «Горизонт»</w:t>
      </w:r>
      <w:r w:rsidR="00852470">
        <w:rPr>
          <w:rFonts w:ascii="Times New Roman" w:hAnsi="Times New Roman" w:cs="Times New Roman"/>
          <w:sz w:val="24"/>
          <w:szCs w:val="24"/>
        </w:rPr>
        <w:t>.</w:t>
      </w:r>
    </w:p>
    <w:p w:rsidR="002B5C11" w:rsidRPr="00FC5676" w:rsidRDefault="002B5C11" w:rsidP="00D7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Успешное развитие на территории района получило развитие КВН-движения, позволяющее качественно организовать досуг молодежи, отвлечь от пагубного времяпрепровождения через включение в позитивный вид деятельности, обеспечить социальную адаптацию подростков</w:t>
      </w:r>
      <w:r w:rsidR="0048650D" w:rsidRPr="00FC5676">
        <w:rPr>
          <w:rFonts w:ascii="Times New Roman" w:hAnsi="Times New Roman" w:cs="Times New Roman"/>
          <w:sz w:val="24"/>
          <w:szCs w:val="24"/>
        </w:rPr>
        <w:t>. Курирует данное направление МК</w:t>
      </w:r>
      <w:r w:rsidR="00D70A26">
        <w:rPr>
          <w:rFonts w:ascii="Times New Roman" w:hAnsi="Times New Roman" w:cs="Times New Roman"/>
          <w:sz w:val="24"/>
          <w:szCs w:val="24"/>
        </w:rPr>
        <w:t>У ДО</w:t>
      </w:r>
      <w:r w:rsidRPr="00FC5676">
        <w:rPr>
          <w:rFonts w:ascii="Times New Roman" w:hAnsi="Times New Roman" w:cs="Times New Roman"/>
          <w:sz w:val="24"/>
          <w:szCs w:val="24"/>
        </w:rPr>
        <w:t xml:space="preserve"> – Центр детского творчества. </w:t>
      </w:r>
    </w:p>
    <w:p w:rsidR="0025138F" w:rsidRDefault="002B5C11" w:rsidP="00DF4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Традиционно</w:t>
      </w:r>
      <w:r w:rsidR="00526888" w:rsidRPr="00FC5676">
        <w:rPr>
          <w:rFonts w:ascii="Times New Roman" w:hAnsi="Times New Roman" w:cs="Times New Roman"/>
          <w:sz w:val="24"/>
          <w:szCs w:val="24"/>
        </w:rPr>
        <w:t xml:space="preserve"> ежегодно проводится районный фестиваль</w:t>
      </w:r>
      <w:r w:rsidRPr="00FC5676">
        <w:rPr>
          <w:rFonts w:ascii="Times New Roman" w:hAnsi="Times New Roman" w:cs="Times New Roman"/>
          <w:sz w:val="24"/>
          <w:szCs w:val="24"/>
        </w:rPr>
        <w:t xml:space="preserve"> КВН «Снегири п</w:t>
      </w:r>
      <w:r w:rsidR="00526888" w:rsidRPr="00FC5676">
        <w:rPr>
          <w:rFonts w:ascii="Times New Roman" w:hAnsi="Times New Roman" w:cs="Times New Roman"/>
          <w:sz w:val="24"/>
          <w:szCs w:val="24"/>
        </w:rPr>
        <w:t>ролетели», в котором</w:t>
      </w:r>
      <w:r w:rsidRPr="00FC5676">
        <w:rPr>
          <w:rFonts w:ascii="Times New Roman" w:hAnsi="Times New Roman" w:cs="Times New Roman"/>
          <w:sz w:val="24"/>
          <w:szCs w:val="24"/>
        </w:rPr>
        <w:t xml:space="preserve"> соревнуются молодежные и школьные команды веселых и находчивых. Как следствием развития интереса молодёжи к КВН-движению стало традицией проведение на базе лагеря в с. </w:t>
      </w:r>
      <w:proofErr w:type="spellStart"/>
      <w:r w:rsidRPr="00FC5676">
        <w:rPr>
          <w:rFonts w:ascii="Times New Roman" w:hAnsi="Times New Roman" w:cs="Times New Roman"/>
          <w:sz w:val="24"/>
          <w:szCs w:val="24"/>
        </w:rPr>
        <w:t>Лопатино</w:t>
      </w:r>
      <w:proofErr w:type="spellEnd"/>
      <w:r w:rsidRPr="00FC5676">
        <w:rPr>
          <w:rFonts w:ascii="Times New Roman" w:hAnsi="Times New Roman" w:cs="Times New Roman"/>
          <w:sz w:val="24"/>
          <w:szCs w:val="24"/>
        </w:rPr>
        <w:t xml:space="preserve"> р</w:t>
      </w:r>
      <w:r w:rsidR="00973090">
        <w:rPr>
          <w:rFonts w:ascii="Times New Roman" w:hAnsi="Times New Roman" w:cs="Times New Roman"/>
          <w:sz w:val="24"/>
          <w:szCs w:val="24"/>
        </w:rPr>
        <w:t>айонной Открытой школы КВН</w:t>
      </w:r>
      <w:r w:rsidRPr="00FC5676">
        <w:rPr>
          <w:rFonts w:ascii="Times New Roman" w:hAnsi="Times New Roman" w:cs="Times New Roman"/>
          <w:sz w:val="24"/>
          <w:szCs w:val="24"/>
        </w:rPr>
        <w:t xml:space="preserve">, и соответственно повышение интереса к данному направлению участие </w:t>
      </w:r>
      <w:r w:rsidR="00973090">
        <w:rPr>
          <w:rFonts w:ascii="Times New Roman" w:hAnsi="Times New Roman" w:cs="Times New Roman"/>
          <w:sz w:val="24"/>
          <w:szCs w:val="24"/>
        </w:rPr>
        <w:t xml:space="preserve">команд «Заветы Кузьмича» (ЦДТ) </w:t>
      </w:r>
      <w:r w:rsidRPr="00FC5676">
        <w:rPr>
          <w:rFonts w:ascii="Times New Roman" w:hAnsi="Times New Roman" w:cs="Times New Roman"/>
          <w:sz w:val="24"/>
          <w:szCs w:val="24"/>
        </w:rPr>
        <w:t>в Кубках КВН Новосибирской и Омской областей.</w:t>
      </w:r>
      <w:r w:rsidR="00852470">
        <w:rPr>
          <w:rFonts w:ascii="Times New Roman" w:hAnsi="Times New Roman" w:cs="Times New Roman"/>
          <w:sz w:val="24"/>
          <w:szCs w:val="24"/>
        </w:rPr>
        <w:t xml:space="preserve"> Кроме того, наши </w:t>
      </w:r>
      <w:proofErr w:type="spellStart"/>
      <w:r w:rsidR="00852470">
        <w:rPr>
          <w:rFonts w:ascii="Times New Roman" w:hAnsi="Times New Roman" w:cs="Times New Roman"/>
          <w:sz w:val="24"/>
          <w:szCs w:val="24"/>
        </w:rPr>
        <w:t>КВЩики</w:t>
      </w:r>
      <w:proofErr w:type="spellEnd"/>
      <w:r w:rsidR="00852470">
        <w:rPr>
          <w:rFonts w:ascii="Times New Roman" w:hAnsi="Times New Roman" w:cs="Times New Roman"/>
          <w:sz w:val="24"/>
          <w:szCs w:val="24"/>
        </w:rPr>
        <w:t xml:space="preserve"> ежегодно принимают участие в обл</w:t>
      </w:r>
      <w:r w:rsidR="00260416">
        <w:rPr>
          <w:rFonts w:ascii="Times New Roman" w:hAnsi="Times New Roman" w:cs="Times New Roman"/>
          <w:sz w:val="24"/>
          <w:szCs w:val="24"/>
        </w:rPr>
        <w:t>а</w:t>
      </w:r>
      <w:r w:rsidR="00852470">
        <w:rPr>
          <w:rFonts w:ascii="Times New Roman" w:hAnsi="Times New Roman" w:cs="Times New Roman"/>
          <w:sz w:val="24"/>
          <w:szCs w:val="24"/>
        </w:rPr>
        <w:t>стных сменах школы – КВН. Так, в 2019 году участник команды «Заветы Кузьмича» Павел Воронцов в составе сборной команды НСО принял участие в профильной смене «Океан».</w:t>
      </w:r>
    </w:p>
    <w:p w:rsidR="0025138F" w:rsidRPr="00FC5676" w:rsidRDefault="0025138F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5C11" w:rsidRPr="00694854" w:rsidRDefault="00694854" w:rsidP="006948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2.8. </w:t>
      </w:r>
      <w:r w:rsidR="0025138F" w:rsidRPr="00694854">
        <w:rPr>
          <w:rFonts w:ascii="Times New Roman" w:hAnsi="Times New Roman" w:cs="Times New Roman"/>
          <w:b/>
          <w:sz w:val="24"/>
          <w:szCs w:val="24"/>
        </w:rPr>
        <w:t>Участие в областных проектах.</w:t>
      </w:r>
    </w:p>
    <w:p w:rsidR="002B5C11" w:rsidRDefault="0048650D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Кроме того в 2</w:t>
      </w:r>
      <w:r w:rsidR="00973090">
        <w:rPr>
          <w:rFonts w:ascii="Times New Roman" w:hAnsi="Times New Roman" w:cs="Times New Roman"/>
          <w:sz w:val="24"/>
          <w:szCs w:val="24"/>
        </w:rPr>
        <w:t>017 – 2019</w:t>
      </w:r>
      <w:r w:rsidR="002B5C11" w:rsidRPr="00FC5676">
        <w:rPr>
          <w:rFonts w:ascii="Times New Roman" w:hAnsi="Times New Roman" w:cs="Times New Roman"/>
          <w:sz w:val="24"/>
          <w:szCs w:val="24"/>
        </w:rPr>
        <w:t xml:space="preserve"> годы силами молодёжи были подготовлены и реализованы социально-значимые проекты в рамках </w:t>
      </w:r>
      <w:proofErr w:type="spellStart"/>
      <w:r w:rsidR="002B5C11" w:rsidRPr="00FC5676">
        <w:rPr>
          <w:rFonts w:ascii="Times New Roman" w:hAnsi="Times New Roman" w:cs="Times New Roman"/>
          <w:sz w:val="24"/>
          <w:szCs w:val="24"/>
        </w:rPr>
        <w:t>грантовых</w:t>
      </w:r>
      <w:proofErr w:type="spellEnd"/>
      <w:r w:rsidR="002B5C11" w:rsidRPr="00FC5676">
        <w:rPr>
          <w:rFonts w:ascii="Times New Roman" w:hAnsi="Times New Roman" w:cs="Times New Roman"/>
          <w:sz w:val="24"/>
          <w:szCs w:val="24"/>
        </w:rPr>
        <w:t xml:space="preserve"> конкурсов Новосибирской области</w:t>
      </w:r>
      <w:r w:rsidR="00973090">
        <w:rPr>
          <w:rFonts w:ascii="Times New Roman" w:hAnsi="Times New Roman" w:cs="Times New Roman"/>
          <w:sz w:val="24"/>
          <w:szCs w:val="24"/>
        </w:rPr>
        <w:t>:</w:t>
      </w:r>
    </w:p>
    <w:p w:rsidR="00973090" w:rsidRDefault="00973090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г. – Проект «Межрайонная школа КВН» -140,0 тыс. рублей;</w:t>
      </w:r>
    </w:p>
    <w:p w:rsidR="00973090" w:rsidRDefault="00973090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2018г. – Проект «Открытое пространство «Библиотека» - 500,0 тыс. руб.;</w:t>
      </w:r>
    </w:p>
    <w:p w:rsidR="00FA26D7" w:rsidRDefault="00973090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2018г. – Проект «</w:t>
      </w:r>
      <w:r w:rsidR="00FA26D7">
        <w:rPr>
          <w:rFonts w:ascii="Times New Roman" w:hAnsi="Times New Roman" w:cs="Times New Roman"/>
          <w:sz w:val="24"/>
          <w:szCs w:val="24"/>
        </w:rPr>
        <w:t>Межрайонный форум молодежи» - 250,0 тыс. руб.</w:t>
      </w:r>
    </w:p>
    <w:p w:rsidR="00B95AE5" w:rsidRDefault="00B95AE5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г. -  Проект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Скалодром</w:t>
      </w:r>
      <w:proofErr w:type="spellEnd"/>
      <w:r>
        <w:rPr>
          <w:rFonts w:ascii="Times New Roman" w:hAnsi="Times New Roman" w:cs="Times New Roman"/>
          <w:sz w:val="24"/>
          <w:szCs w:val="24"/>
        </w:rPr>
        <w:t>» - 140,0 тыс. руб.</w:t>
      </w:r>
    </w:p>
    <w:p w:rsidR="00973090" w:rsidRDefault="00FA26D7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проекты были реализованы в 2019 году МКУ «Молодежным центром Татарского района».</w:t>
      </w:r>
    </w:p>
    <w:p w:rsidR="00973090" w:rsidRDefault="00B95AE5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 г. – Проект «Развитие механизма информационной,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консультуционной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поддержки СО НКО Татарского района» - 600,0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95AE5" w:rsidRPr="00FC5676" w:rsidRDefault="00B95AE5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г. – Проект «Оказание системной помощи в реализации в социально – значимых инициатив в районе» - 300,0 тыс. руб.</w:t>
      </w:r>
    </w:p>
    <w:p w:rsidR="002B5C11" w:rsidRPr="00FC5676" w:rsidRDefault="002B5C11" w:rsidP="002B5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Продолжаем сотрудничать с Сибирским центром поддержки общественных инициатив:  по обмену опытом наш пре</w:t>
      </w:r>
      <w:r w:rsidR="00F319F7" w:rsidRPr="00FC5676">
        <w:rPr>
          <w:rFonts w:ascii="Times New Roman" w:hAnsi="Times New Roman" w:cs="Times New Roman"/>
          <w:sz w:val="24"/>
          <w:szCs w:val="24"/>
        </w:rPr>
        <w:t>д</w:t>
      </w:r>
      <w:r w:rsidR="00FA26D7">
        <w:rPr>
          <w:rFonts w:ascii="Times New Roman" w:hAnsi="Times New Roman" w:cs="Times New Roman"/>
          <w:sz w:val="24"/>
          <w:szCs w:val="24"/>
        </w:rPr>
        <w:t xml:space="preserve">ставитель побывал в </w:t>
      </w:r>
      <w:proofErr w:type="gramStart"/>
      <w:r w:rsidR="00FA26D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A26D7">
        <w:rPr>
          <w:rFonts w:ascii="Times New Roman" w:hAnsi="Times New Roman" w:cs="Times New Roman"/>
          <w:sz w:val="24"/>
          <w:szCs w:val="24"/>
        </w:rPr>
        <w:t>. Красноярске, г. Архангельске, г. Москва</w:t>
      </w:r>
      <w:r w:rsidRPr="00FC5676">
        <w:rPr>
          <w:rFonts w:ascii="Times New Roman" w:hAnsi="Times New Roman" w:cs="Times New Roman"/>
          <w:sz w:val="24"/>
          <w:szCs w:val="24"/>
        </w:rPr>
        <w:t>.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Молодежь Татарского района участвует в деятельности общественных организаций и формирований, действующих на территории района, через различные формы работы, что способствует социализации личности, развитию индивидуальных лидерских качеств, формированию активной гражданской позиции. 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Меры по активизации молодежи в Татарском районе осуществляются  во взаимодействии со специалистами разных направлений: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образования;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культуры;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спорта;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молодежной политики.</w:t>
      </w:r>
    </w:p>
    <w:p w:rsidR="002B5C11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Результаты реализации молодежной политики на территории Татарского района находят свое отражение в материалах средств массовой информации («Народная газета», «Сибирская околица»),  </w:t>
      </w:r>
      <w:r w:rsidR="00FA26D7">
        <w:rPr>
          <w:rFonts w:ascii="Times New Roman" w:hAnsi="Times New Roman" w:cs="Times New Roman"/>
          <w:sz w:val="24"/>
          <w:szCs w:val="24"/>
        </w:rPr>
        <w:t xml:space="preserve">на сайтах </w:t>
      </w:r>
      <w:hyperlink r:id="rId6" w:history="1">
        <w:r w:rsidR="00FA26D7" w:rsidRPr="00D72C36">
          <w:rPr>
            <w:rStyle w:val="ac"/>
            <w:rFonts w:ascii="Times New Roman" w:hAnsi="Times New Roman" w:cs="Times New Roman"/>
            <w:sz w:val="24"/>
            <w:szCs w:val="24"/>
          </w:rPr>
          <w:t>https://vk.com/id268020154</w:t>
        </w:r>
      </w:hyperlink>
      <w:r w:rsidR="00FA26D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FA26D7" w:rsidRPr="00D72C36">
          <w:rPr>
            <w:rStyle w:val="ac"/>
            <w:rFonts w:ascii="Times New Roman" w:hAnsi="Times New Roman" w:cs="Times New Roman"/>
            <w:sz w:val="24"/>
            <w:szCs w:val="24"/>
          </w:rPr>
          <w:t>https://vk.com/biblioteka_tatrsk</w:t>
        </w:r>
      </w:hyperlink>
      <w:r w:rsidR="00FA26D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95AE5" w:rsidRPr="00D72C36">
          <w:rPr>
            <w:rStyle w:val="ac"/>
            <w:rFonts w:ascii="Times New Roman" w:hAnsi="Times New Roman" w:cs="Times New Roman"/>
            <w:sz w:val="24"/>
            <w:szCs w:val="24"/>
          </w:rPr>
          <w:t>https://vk.com/club137748746</w:t>
        </w:r>
      </w:hyperlink>
      <w:r w:rsidR="00FA26D7">
        <w:rPr>
          <w:rFonts w:ascii="Times New Roman" w:hAnsi="Times New Roman" w:cs="Times New Roman"/>
          <w:sz w:val="24"/>
          <w:szCs w:val="24"/>
        </w:rPr>
        <w:t>.</w:t>
      </w:r>
    </w:p>
    <w:p w:rsidR="0025138F" w:rsidRDefault="0025138F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138F" w:rsidRPr="00694854" w:rsidRDefault="00694854" w:rsidP="006948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2.9. </w:t>
      </w:r>
      <w:r w:rsidR="0025138F" w:rsidRPr="00694854">
        <w:rPr>
          <w:rFonts w:ascii="Times New Roman" w:hAnsi="Times New Roman" w:cs="Times New Roman"/>
          <w:b/>
          <w:sz w:val="24"/>
          <w:szCs w:val="24"/>
        </w:rPr>
        <w:t>Работающая молодежь.</w:t>
      </w:r>
    </w:p>
    <w:p w:rsidR="00B95AE5" w:rsidRDefault="00B95AE5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128" w:rsidRDefault="00B95AE5" w:rsidP="00B95AE5">
      <w:pPr>
        <w:rPr>
          <w:rFonts w:ascii="Times New Roman" w:hAnsi="Times New Roman" w:cs="Times New Roman"/>
          <w:sz w:val="24"/>
          <w:szCs w:val="24"/>
        </w:rPr>
      </w:pPr>
      <w:r w:rsidRPr="00B95AE5">
        <w:rPr>
          <w:rFonts w:ascii="Times New Roman" w:hAnsi="Times New Roman" w:cs="Times New Roman"/>
          <w:sz w:val="24"/>
          <w:szCs w:val="24"/>
        </w:rPr>
        <w:t xml:space="preserve">Активно ведется работа с работающей молодежью – это и </w:t>
      </w:r>
      <w:proofErr w:type="spellStart"/>
      <w:r w:rsidRPr="00B95AE5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B95AE5">
        <w:rPr>
          <w:rFonts w:ascii="Times New Roman" w:hAnsi="Times New Roman" w:cs="Times New Roman"/>
          <w:sz w:val="24"/>
          <w:szCs w:val="24"/>
        </w:rPr>
        <w:t>, викторины, ин</w:t>
      </w:r>
      <w:r w:rsidR="0025138F">
        <w:rPr>
          <w:rFonts w:ascii="Times New Roman" w:hAnsi="Times New Roman" w:cs="Times New Roman"/>
          <w:sz w:val="24"/>
          <w:szCs w:val="24"/>
        </w:rPr>
        <w:t>теллектуальные игры, в течение 3</w:t>
      </w:r>
      <w:r w:rsidRPr="00B95AE5">
        <w:rPr>
          <w:rFonts w:ascii="Times New Roman" w:hAnsi="Times New Roman" w:cs="Times New Roman"/>
          <w:sz w:val="24"/>
          <w:szCs w:val="24"/>
        </w:rPr>
        <w:t>-х лет принимают участие в областных соревнованиях: «Смена» и «Маршрут выживания»,</w:t>
      </w:r>
      <w:r w:rsidR="00527128">
        <w:rPr>
          <w:rFonts w:ascii="Times New Roman" w:hAnsi="Times New Roman" w:cs="Times New Roman"/>
          <w:sz w:val="24"/>
          <w:szCs w:val="24"/>
        </w:rPr>
        <w:t xml:space="preserve"> где наши команды вошли в десятку лучших команд области.</w:t>
      </w:r>
    </w:p>
    <w:p w:rsidR="0025138F" w:rsidRPr="00FC5676" w:rsidRDefault="00527128" w:rsidP="00823D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работающая молодежь Татарского района принимает участие</w:t>
      </w:r>
      <w:r w:rsidR="00B95AE5" w:rsidRPr="00B95AE5">
        <w:rPr>
          <w:rFonts w:ascii="Times New Roman" w:hAnsi="Times New Roman" w:cs="Times New Roman"/>
          <w:sz w:val="24"/>
          <w:szCs w:val="24"/>
        </w:rPr>
        <w:t xml:space="preserve"> в областных конкурсах </w:t>
      </w:r>
      <w:proofErr w:type="spellStart"/>
      <w:r w:rsidR="00B95AE5" w:rsidRPr="00B95AE5">
        <w:rPr>
          <w:rFonts w:ascii="Times New Roman" w:hAnsi="Times New Roman" w:cs="Times New Roman"/>
          <w:sz w:val="24"/>
          <w:szCs w:val="24"/>
        </w:rPr>
        <w:t>профмастерства</w:t>
      </w:r>
      <w:proofErr w:type="spellEnd"/>
      <w:proofErr w:type="gramStart"/>
      <w:r w:rsidR="00B95AE5" w:rsidRPr="00B95AE5">
        <w:rPr>
          <w:rFonts w:ascii="Times New Roman" w:hAnsi="Times New Roman" w:cs="Times New Roman"/>
          <w:sz w:val="24"/>
          <w:szCs w:val="24"/>
        </w:rPr>
        <w:t>«К</w:t>
      </w:r>
      <w:proofErr w:type="gramEnd"/>
      <w:r w:rsidR="00B95AE5" w:rsidRPr="00B95AE5">
        <w:rPr>
          <w:rFonts w:ascii="Times New Roman" w:hAnsi="Times New Roman" w:cs="Times New Roman"/>
          <w:sz w:val="24"/>
          <w:szCs w:val="24"/>
        </w:rPr>
        <w:t>онкурс поваров»  в г. Бердск и «Конкурс автомехаников» в г. Барабинск. От Татарского района в конкурсе поваров  принял участие Дмитрий Решетников (кафе «Восторг»), а автомехаников – студенты политехнического колледжа. В 2017 году были проведены: встреча с Главой, заседание Совета работающей молодежи и т.д. Ежегодно участники Совета работающей молодежи участвуют в областном Форуме молодежи.</w:t>
      </w:r>
    </w:p>
    <w:p w:rsidR="002B5C11" w:rsidRPr="00FC5676" w:rsidRDefault="0048650D" w:rsidP="002B5C11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Всего</w:t>
      </w:r>
      <w:r w:rsidR="00FA26D7">
        <w:rPr>
          <w:rFonts w:ascii="Times New Roman" w:hAnsi="Times New Roman" w:cs="Times New Roman"/>
          <w:sz w:val="24"/>
          <w:szCs w:val="24"/>
        </w:rPr>
        <w:t xml:space="preserve"> за отчетный период 2017 – 2019 годы было охвачено </w:t>
      </w:r>
      <w:r w:rsidR="004A25C3">
        <w:rPr>
          <w:rFonts w:ascii="Times New Roman" w:hAnsi="Times New Roman" w:cs="Times New Roman"/>
          <w:sz w:val="24"/>
          <w:szCs w:val="24"/>
        </w:rPr>
        <w:t>87</w:t>
      </w:r>
      <w:r w:rsidR="002B5C11" w:rsidRPr="00FC5676">
        <w:rPr>
          <w:rFonts w:ascii="Times New Roman" w:hAnsi="Times New Roman" w:cs="Times New Roman"/>
          <w:sz w:val="24"/>
          <w:szCs w:val="24"/>
        </w:rPr>
        <w:t xml:space="preserve">% молодежи в возрасте от 14 до 30 лет. </w:t>
      </w:r>
    </w:p>
    <w:p w:rsidR="002B5C11" w:rsidRPr="00FC5676" w:rsidRDefault="002B5C11" w:rsidP="002B5C11">
      <w:pPr>
        <w:pStyle w:val="11"/>
        <w:ind w:firstLine="709"/>
        <w:jc w:val="both"/>
        <w:rPr>
          <w:szCs w:val="24"/>
        </w:rPr>
      </w:pPr>
    </w:p>
    <w:p w:rsidR="002B5C11" w:rsidRPr="00FC5676" w:rsidRDefault="002B5C11" w:rsidP="002B5C11">
      <w:pPr>
        <w:pStyle w:val="11"/>
        <w:ind w:firstLine="709"/>
        <w:jc w:val="both"/>
        <w:rPr>
          <w:b/>
          <w:szCs w:val="24"/>
          <w:u w:val="single"/>
        </w:rPr>
      </w:pPr>
      <w:r w:rsidRPr="00FC5676">
        <w:rPr>
          <w:szCs w:val="24"/>
        </w:rPr>
        <w:t xml:space="preserve">Таким образом, в молодежной среде укрепляется целый </w:t>
      </w:r>
      <w:r w:rsidRPr="00FC5676">
        <w:rPr>
          <w:b/>
          <w:szCs w:val="24"/>
          <w:u w:val="single"/>
        </w:rPr>
        <w:t>ряд позитивных тенденций:</w:t>
      </w:r>
    </w:p>
    <w:p w:rsidR="002B5C11" w:rsidRPr="00FC5676" w:rsidRDefault="002B5C11" w:rsidP="006E58EE">
      <w:pPr>
        <w:pStyle w:val="11"/>
        <w:numPr>
          <w:ilvl w:val="0"/>
          <w:numId w:val="2"/>
        </w:numPr>
        <w:tabs>
          <w:tab w:val="clear" w:pos="1440"/>
          <w:tab w:val="num" w:pos="426"/>
          <w:tab w:val="left" w:pos="9355"/>
        </w:tabs>
        <w:ind w:left="0" w:firstLine="0"/>
        <w:jc w:val="both"/>
        <w:rPr>
          <w:szCs w:val="24"/>
        </w:rPr>
      </w:pPr>
      <w:r w:rsidRPr="00FC5676">
        <w:rPr>
          <w:szCs w:val="24"/>
        </w:rPr>
        <w:t xml:space="preserve">растет самостоятельность, практичность и мобильность, ответственность за свою судьбу, восприимчивость к новому; </w:t>
      </w:r>
    </w:p>
    <w:p w:rsidR="002B5C11" w:rsidRPr="00FC5676" w:rsidRDefault="002B5C11" w:rsidP="006E58EE">
      <w:pPr>
        <w:pStyle w:val="11"/>
        <w:numPr>
          <w:ilvl w:val="0"/>
          <w:numId w:val="2"/>
        </w:numPr>
        <w:tabs>
          <w:tab w:val="clear" w:pos="1440"/>
          <w:tab w:val="num" w:pos="426"/>
          <w:tab w:val="left" w:pos="9355"/>
        </w:tabs>
        <w:ind w:left="0" w:firstLine="0"/>
        <w:jc w:val="both"/>
        <w:rPr>
          <w:szCs w:val="24"/>
        </w:rPr>
      </w:pPr>
      <w:r w:rsidRPr="00FC5676">
        <w:rPr>
          <w:szCs w:val="24"/>
        </w:rPr>
        <w:lastRenderedPageBreak/>
        <w:t>увеличивается число молодых людей, выбирающих личную инициативу как главный способ решения своих проблем;</w:t>
      </w:r>
    </w:p>
    <w:p w:rsidR="002B5C11" w:rsidRPr="00FC5676" w:rsidRDefault="002B5C11" w:rsidP="006E58EE">
      <w:pPr>
        <w:numPr>
          <w:ilvl w:val="0"/>
          <w:numId w:val="2"/>
        </w:numPr>
        <w:tabs>
          <w:tab w:val="clear" w:pos="144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возрастает престижность качественного образования и профессиональной подготовки; </w:t>
      </w:r>
    </w:p>
    <w:p w:rsidR="002B5C11" w:rsidRPr="00FC5676" w:rsidRDefault="002B5C11" w:rsidP="006E58EE">
      <w:pPr>
        <w:numPr>
          <w:ilvl w:val="0"/>
          <w:numId w:val="2"/>
        </w:numPr>
        <w:tabs>
          <w:tab w:val="clear" w:pos="144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формально-статусное отношение к образованию уступает место практическому использованию полученных знаний как основы личностного и профессионального успеха и будущего благосостояния;</w:t>
      </w:r>
    </w:p>
    <w:p w:rsidR="002B5C11" w:rsidRPr="00FC5676" w:rsidRDefault="002B5C11" w:rsidP="006E58EE">
      <w:pPr>
        <w:pStyle w:val="11"/>
        <w:numPr>
          <w:ilvl w:val="0"/>
          <w:numId w:val="2"/>
        </w:numPr>
        <w:tabs>
          <w:tab w:val="clear" w:pos="1440"/>
          <w:tab w:val="num" w:pos="426"/>
          <w:tab w:val="left" w:pos="9355"/>
        </w:tabs>
        <w:ind w:left="0" w:firstLine="0"/>
        <w:jc w:val="both"/>
        <w:rPr>
          <w:szCs w:val="24"/>
        </w:rPr>
      </w:pPr>
      <w:r w:rsidRPr="00FC5676">
        <w:rPr>
          <w:szCs w:val="24"/>
        </w:rPr>
        <w:t>растет заинтересованность в укреплении своего здоровья.</w:t>
      </w:r>
    </w:p>
    <w:p w:rsidR="002B5C11" w:rsidRPr="00FC5676" w:rsidRDefault="002B5C11" w:rsidP="006E58EE">
      <w:pPr>
        <w:pStyle w:val="11"/>
        <w:numPr>
          <w:ilvl w:val="0"/>
          <w:numId w:val="2"/>
        </w:numPr>
        <w:tabs>
          <w:tab w:val="clear" w:pos="1440"/>
          <w:tab w:val="num" w:pos="426"/>
          <w:tab w:val="left" w:pos="9355"/>
        </w:tabs>
        <w:ind w:left="0" w:firstLine="0"/>
        <w:jc w:val="both"/>
        <w:rPr>
          <w:szCs w:val="24"/>
        </w:rPr>
      </w:pPr>
      <w:r w:rsidRPr="00FC5676">
        <w:rPr>
          <w:szCs w:val="24"/>
        </w:rPr>
        <w:t xml:space="preserve">увеличивается число молодых людей, позитивно настроенных на создание и укрепление семьи. 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Вместе с тем, в сфере молодежной политики  для территории Татарского района характерны </w:t>
      </w:r>
      <w:r w:rsidRPr="00FC5676">
        <w:rPr>
          <w:rFonts w:ascii="Times New Roman" w:hAnsi="Times New Roman" w:cs="Times New Roman"/>
          <w:b/>
          <w:sz w:val="24"/>
          <w:szCs w:val="24"/>
        </w:rPr>
        <w:t>следующие проблемы:</w:t>
      </w:r>
    </w:p>
    <w:p w:rsidR="002B5C11" w:rsidRPr="00FC5676" w:rsidRDefault="002B5C11" w:rsidP="002B5C1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недостаточная общественно – политическая активность молодежи;</w:t>
      </w:r>
    </w:p>
    <w:p w:rsidR="002B5C11" w:rsidRPr="00FC5676" w:rsidRDefault="002B5C11" w:rsidP="002B5C1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недостаточное финансирование сферы молодежной политики в сельских администрациях;</w:t>
      </w:r>
    </w:p>
    <w:p w:rsidR="002B5C11" w:rsidRPr="00FC5676" w:rsidRDefault="002B5C11" w:rsidP="002B5C1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средняя активность молодежи при вовлечении в проекты сферы молодежной политики;</w:t>
      </w:r>
    </w:p>
    <w:p w:rsidR="002B5C11" w:rsidRPr="00FC5676" w:rsidRDefault="002B5C11" w:rsidP="002B5C1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невысокий уровень профильной подготовки специалистов, работающих в сфере молодёжной политики;</w:t>
      </w:r>
    </w:p>
    <w:p w:rsidR="002B5C11" w:rsidRPr="00FC5676" w:rsidRDefault="002B5C11" w:rsidP="002B5C1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отсутствие специалистов по работе с молоде</w:t>
      </w:r>
      <w:r w:rsidR="00766E6D" w:rsidRPr="00FC5676">
        <w:rPr>
          <w:rFonts w:ascii="Times New Roman" w:hAnsi="Times New Roman" w:cs="Times New Roman"/>
          <w:sz w:val="24"/>
          <w:szCs w:val="24"/>
        </w:rPr>
        <w:t xml:space="preserve">жью в МО </w:t>
      </w:r>
      <w:proofErr w:type="spellStart"/>
      <w:r w:rsidR="00766E6D" w:rsidRPr="00FC5676">
        <w:rPr>
          <w:rFonts w:ascii="Times New Roman" w:hAnsi="Times New Roman" w:cs="Times New Roman"/>
          <w:sz w:val="24"/>
          <w:szCs w:val="24"/>
        </w:rPr>
        <w:t>Никулинского</w:t>
      </w:r>
      <w:proofErr w:type="spellEnd"/>
      <w:r w:rsidR="00766E6D" w:rsidRPr="00FC567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F488E" w:rsidRPr="00823DCC" w:rsidRDefault="002B5C11" w:rsidP="00823DC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невысокая материально-техническая база для реализации культурно-досуговых потребностей молодёжи</w:t>
      </w:r>
      <w:r w:rsidR="00823DCC">
        <w:rPr>
          <w:rFonts w:ascii="Times New Roman" w:hAnsi="Times New Roman" w:cs="Times New Roman"/>
          <w:sz w:val="24"/>
          <w:szCs w:val="24"/>
        </w:rPr>
        <w:t>.</w:t>
      </w:r>
    </w:p>
    <w:p w:rsidR="000A09A4" w:rsidRPr="00FC5676" w:rsidRDefault="000A09A4" w:rsidP="002B5C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B5C11" w:rsidRPr="00FC5676" w:rsidRDefault="002B5C11" w:rsidP="002B5C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C5676">
        <w:rPr>
          <w:rFonts w:ascii="Times New Roman" w:hAnsi="Times New Roman" w:cs="Times New Roman"/>
          <w:sz w:val="24"/>
          <w:szCs w:val="24"/>
          <w:u w:val="single"/>
        </w:rPr>
        <w:t xml:space="preserve"> Обоснование необходимости решения существующей (ожидаемой) проблемы или изменения текущего состояния сферы.</w:t>
      </w:r>
    </w:p>
    <w:p w:rsidR="002B5C11" w:rsidRPr="00FC5676" w:rsidRDefault="002B5C11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 w:rsidRPr="00FC5676">
        <w:rPr>
          <w:szCs w:val="24"/>
        </w:rPr>
        <w:t xml:space="preserve">Целостная и последовательная реализация молодежной политики является одним из условий успешного развития Татарского района. Работа с молодёжью выстраивается как особая инновационная политика, основным содержанием которой является управление общественными изменениями, которые формируют новые социальные, экономические и культурные перспективы района. </w:t>
      </w:r>
    </w:p>
    <w:p w:rsidR="002B5C11" w:rsidRPr="00FC5676" w:rsidRDefault="002B5C11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 w:rsidRPr="00FC5676">
        <w:rPr>
          <w:szCs w:val="24"/>
        </w:rPr>
        <w:t xml:space="preserve">Молодежь рассматривается как активная социальная группа, инициирующая, поддерживающая и реализующая действия, направленные на консолидацию общества и проведение необходимых социально-экономических преобразований. </w:t>
      </w:r>
    </w:p>
    <w:p w:rsidR="002B5C11" w:rsidRPr="00FC5676" w:rsidRDefault="002B5C11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 w:rsidRPr="00FC5676">
        <w:rPr>
          <w:szCs w:val="24"/>
        </w:rPr>
        <w:t>Содержанием молодежной политики являются партнерские отношения власти, молодежи, бизнеса и гражданского общества, направленные на согласование общественных интересов, целей, представлений о будущем района, и организация продуктивного взаимодействия между всеми заинтересованными субъектами.</w:t>
      </w:r>
    </w:p>
    <w:p w:rsidR="002B5C11" w:rsidRPr="00FC5676" w:rsidRDefault="002B5C11" w:rsidP="002B5C11">
      <w:pPr>
        <w:pStyle w:val="11"/>
        <w:ind w:firstLine="709"/>
        <w:jc w:val="both"/>
        <w:rPr>
          <w:szCs w:val="24"/>
        </w:rPr>
      </w:pPr>
      <w:r w:rsidRPr="00FC5676">
        <w:rPr>
          <w:szCs w:val="24"/>
        </w:rPr>
        <w:t>Подобный подход призван обеспечить интеграцию молодежи и молодежных сообществ в систему социально - экономических отношений, с целью повышения субъективной роли молодежи в процессах развития территории Татарского района и решения актуальных проблем района.</w:t>
      </w:r>
    </w:p>
    <w:p w:rsidR="002B5C11" w:rsidRPr="00FC5676" w:rsidRDefault="002B5C11" w:rsidP="002B5C11">
      <w:pPr>
        <w:pStyle w:val="11"/>
        <w:tabs>
          <w:tab w:val="left" w:pos="9355"/>
        </w:tabs>
        <w:ind w:firstLine="709"/>
        <w:jc w:val="both"/>
        <w:rPr>
          <w:szCs w:val="24"/>
        </w:rPr>
      </w:pPr>
      <w:r w:rsidRPr="00FC5676">
        <w:rPr>
          <w:szCs w:val="24"/>
        </w:rPr>
        <w:t>Это объясняется, прежде всего, тем, что молодежь выполняет особые социальные функции:</w:t>
      </w:r>
    </w:p>
    <w:p w:rsidR="002B5C11" w:rsidRPr="00FC5676" w:rsidRDefault="002B5C11" w:rsidP="002B5C11">
      <w:pPr>
        <w:pStyle w:val="11"/>
        <w:ind w:firstLine="709"/>
        <w:jc w:val="both"/>
        <w:rPr>
          <w:szCs w:val="24"/>
        </w:rPr>
      </w:pPr>
      <w:r w:rsidRPr="00FC5676">
        <w:rPr>
          <w:szCs w:val="24"/>
        </w:rPr>
        <w:t>1) Наследует достигнутый уровень и обеспечивает преемственность развития общества и государства, формирует образ будущего и несет функцию социального воспроизводства.</w:t>
      </w:r>
    </w:p>
    <w:p w:rsidR="002B5C11" w:rsidRPr="00FC5676" w:rsidRDefault="002B5C11" w:rsidP="002B5C11">
      <w:pPr>
        <w:pStyle w:val="11"/>
        <w:ind w:firstLine="709"/>
        <w:jc w:val="both"/>
        <w:rPr>
          <w:szCs w:val="24"/>
        </w:rPr>
      </w:pPr>
      <w:r w:rsidRPr="00FC5676">
        <w:rPr>
          <w:szCs w:val="24"/>
        </w:rPr>
        <w:t>2) Обладает инновационным потенциалом развития экономики, социальной сферы, образования, науки и культуры.</w:t>
      </w:r>
    </w:p>
    <w:p w:rsidR="002B5C11" w:rsidRPr="00FC5676" w:rsidRDefault="002B5C11" w:rsidP="002B5C11">
      <w:pPr>
        <w:pStyle w:val="11"/>
        <w:ind w:firstLine="709"/>
        <w:jc w:val="both"/>
        <w:rPr>
          <w:szCs w:val="24"/>
        </w:rPr>
      </w:pPr>
      <w:r w:rsidRPr="00FC5676">
        <w:rPr>
          <w:szCs w:val="24"/>
        </w:rPr>
        <w:t>3) Составляет основной источник пополнения кадров для экономики района.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Наиболее перспективными направлениями, с точки зрения профессионального и общественного развития молодежи, являются следующие: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включение молодежи в социально–экономическое развитие Татарского района;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lastRenderedPageBreak/>
        <w:t xml:space="preserve">- кадровая подготовка управленческих команд на территории  Татарского района для их привлечения к разработке и реализации инновационных социальных и </w:t>
      </w:r>
      <w:proofErr w:type="gramStart"/>
      <w:r w:rsidRPr="00FC5676">
        <w:rPr>
          <w:rFonts w:ascii="Times New Roman" w:hAnsi="Times New Roman" w:cs="Times New Roman"/>
          <w:sz w:val="24"/>
          <w:szCs w:val="24"/>
        </w:rPr>
        <w:t>экономических проектов</w:t>
      </w:r>
      <w:proofErr w:type="gramEnd"/>
      <w:r w:rsidRPr="00FC5676">
        <w:rPr>
          <w:rFonts w:ascii="Times New Roman" w:hAnsi="Times New Roman" w:cs="Times New Roman"/>
          <w:sz w:val="24"/>
          <w:szCs w:val="24"/>
        </w:rPr>
        <w:t>, необходимых для района;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участие в разработке и коммерциализация инновационных проектов;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создание собственного дела, предпринимательство;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создание социальной молодежной инфраструктуры (молодежные активы, Советы, объединения, различные течения молодежных субкультур);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участие в общественных и политических движениях, местном самоуправлении.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5676">
        <w:rPr>
          <w:rFonts w:ascii="Times New Roman" w:hAnsi="Times New Roman" w:cs="Times New Roman"/>
          <w:sz w:val="24"/>
          <w:szCs w:val="24"/>
          <w:u w:val="single"/>
        </w:rPr>
        <w:t xml:space="preserve"> Программа призвана обеспечить: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включение молодежи в процессы социально-экономического развития территории Татарского района;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равные возможности участия для молодежи сельских и городских территорий – за счет реализации Программы в партнерстве с муниципальными образованиями Новосибирской области;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приобретение молодежью социального и профессионального опыта – сначала в качестве добровольца в профессиональных проектных командах, затем – в качестве молодого профессионала;</w:t>
      </w:r>
    </w:p>
    <w:p w:rsidR="002B5C11" w:rsidRPr="00FC5676" w:rsidRDefault="002B5C11" w:rsidP="002B5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освоение технологий формирования стратегий и проектирования, как наиболее эффективного способа достижения конкретного результата в ограниченный период времени;</w:t>
      </w:r>
    </w:p>
    <w:p w:rsidR="002B5C11" w:rsidRPr="00FC5676" w:rsidRDefault="002B5C11" w:rsidP="002B5C11">
      <w:pPr>
        <w:pStyle w:val="11"/>
        <w:ind w:firstLine="709"/>
        <w:jc w:val="both"/>
        <w:rPr>
          <w:szCs w:val="24"/>
        </w:rPr>
      </w:pPr>
      <w:r w:rsidRPr="00FC5676">
        <w:rPr>
          <w:szCs w:val="24"/>
        </w:rPr>
        <w:t>- механизм «социального лифта», т. е. возможность личного продвижения через включение в профессиональные сообщества.</w:t>
      </w:r>
    </w:p>
    <w:p w:rsidR="002B5C11" w:rsidRPr="00FC5676" w:rsidRDefault="002B5C11" w:rsidP="002B5C11">
      <w:pPr>
        <w:pStyle w:val="11"/>
        <w:ind w:firstLine="709"/>
        <w:jc w:val="both"/>
        <w:rPr>
          <w:szCs w:val="24"/>
        </w:rPr>
      </w:pPr>
      <w:r w:rsidRPr="00FC5676">
        <w:rPr>
          <w:bCs/>
          <w:szCs w:val="24"/>
        </w:rPr>
        <w:t xml:space="preserve">Муниципальная целевая программа «Молодёжь </w:t>
      </w:r>
      <w:r w:rsidR="00471C01" w:rsidRPr="00FC5676">
        <w:rPr>
          <w:bCs/>
          <w:szCs w:val="24"/>
        </w:rPr>
        <w:t>Та</w:t>
      </w:r>
      <w:r w:rsidR="008A100C">
        <w:rPr>
          <w:bCs/>
          <w:szCs w:val="24"/>
        </w:rPr>
        <w:t>тарского района на 2020–2022</w:t>
      </w:r>
      <w:r w:rsidRPr="00FC5676">
        <w:rPr>
          <w:bCs/>
          <w:szCs w:val="24"/>
        </w:rPr>
        <w:t xml:space="preserve"> годы» является логическим продолжением районной целевой программы «Молодёжь </w:t>
      </w:r>
      <w:r w:rsidR="008A100C">
        <w:rPr>
          <w:bCs/>
          <w:szCs w:val="24"/>
        </w:rPr>
        <w:t>Татарского района на 2017–2019</w:t>
      </w:r>
      <w:r w:rsidRPr="00FC5676">
        <w:rPr>
          <w:bCs/>
          <w:szCs w:val="24"/>
        </w:rPr>
        <w:t xml:space="preserve"> годы», представляет собой комплекс мероприятий, охватывающих основные актуальные направления молодежной политики в районе, и определяет сферы первоочередного инвестирования муниципальных ресурсов в молодёжную политику Татарского района.</w:t>
      </w:r>
    </w:p>
    <w:p w:rsidR="002B5C11" w:rsidRPr="00FC5676" w:rsidRDefault="002B5C11" w:rsidP="002B5C11">
      <w:pPr>
        <w:pStyle w:val="11"/>
        <w:ind w:firstLine="709"/>
        <w:jc w:val="both"/>
        <w:rPr>
          <w:szCs w:val="24"/>
        </w:rPr>
      </w:pPr>
    </w:p>
    <w:p w:rsidR="002B5C11" w:rsidRPr="00FC5676" w:rsidRDefault="000E0367" w:rsidP="00823DCC">
      <w:pPr>
        <w:pStyle w:val="1"/>
        <w:ind w:left="360"/>
        <w:rPr>
          <w:bCs w:val="0"/>
          <w:sz w:val="24"/>
        </w:rPr>
      </w:pPr>
      <w:r w:rsidRPr="00B77FE7">
        <w:rPr>
          <w:bCs w:val="0"/>
          <w:sz w:val="24"/>
        </w:rPr>
        <w:t xml:space="preserve">3. </w:t>
      </w:r>
      <w:r w:rsidR="002B5C11" w:rsidRPr="00FC5676">
        <w:rPr>
          <w:bCs w:val="0"/>
          <w:sz w:val="24"/>
        </w:rPr>
        <w:t>Цели и задачи Программы</w:t>
      </w:r>
    </w:p>
    <w:p w:rsidR="009F7DF1" w:rsidRPr="00FC5676" w:rsidRDefault="009F7DF1" w:rsidP="009F7DF1">
      <w:pPr>
        <w:pStyle w:val="ConsPlusNormal"/>
        <w:widowControl/>
        <w:ind w:left="360" w:firstLine="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C5676">
        <w:rPr>
          <w:rFonts w:ascii="Times New Roman" w:hAnsi="Times New Roman" w:cs="Times New Roman"/>
          <w:color w:val="000000"/>
          <w:sz w:val="24"/>
          <w:szCs w:val="24"/>
        </w:rPr>
        <w:t>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района.</w:t>
      </w:r>
    </w:p>
    <w:p w:rsidR="009F7DF1" w:rsidRPr="00FC5676" w:rsidRDefault="009F7DF1" w:rsidP="009F7DF1">
      <w:pPr>
        <w:pStyle w:val="ConsPlusNormal"/>
        <w:widowControl/>
        <w:ind w:left="1080"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9F7DF1" w:rsidRPr="00FC5676" w:rsidRDefault="009F7DF1" w:rsidP="009F7DF1">
      <w:pPr>
        <w:pStyle w:val="ConsPlusNormal"/>
        <w:widowControl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Задача 1.</w:t>
      </w:r>
      <w:r w:rsidRPr="00FC5676">
        <w:rPr>
          <w:rFonts w:ascii="Times New Roman" w:hAnsi="Times New Roman" w:cs="Times New Roman"/>
          <w:b/>
          <w:sz w:val="24"/>
          <w:szCs w:val="24"/>
        </w:rPr>
        <w:t xml:space="preserve"> Вовлечение молодежи в социальную, общественно – политическую и культурную жизнь общества:</w:t>
      </w:r>
    </w:p>
    <w:p w:rsidR="009F7DF1" w:rsidRPr="00FC5676" w:rsidRDefault="009F7DF1" w:rsidP="009F7DF1">
      <w:pPr>
        <w:pStyle w:val="ConsPlusNormal"/>
        <w:widowControl/>
        <w:tabs>
          <w:tab w:val="left" w:pos="284"/>
        </w:tabs>
        <w:ind w:left="1080" w:firstLine="0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реализация программ и проектов в сфере молодежной политики;</w:t>
      </w:r>
    </w:p>
    <w:p w:rsidR="009F7DF1" w:rsidRPr="00FC5676" w:rsidRDefault="009F7DF1" w:rsidP="009F7DF1">
      <w:pPr>
        <w:pStyle w:val="ConsPlusNormal"/>
        <w:widowControl/>
        <w:tabs>
          <w:tab w:val="left" w:pos="284"/>
        </w:tabs>
        <w:ind w:left="1080" w:firstLine="0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Pr="00FC5676">
        <w:rPr>
          <w:rFonts w:ascii="Times New Roman" w:hAnsi="Times New Roman"/>
          <w:sz w:val="24"/>
          <w:szCs w:val="24"/>
        </w:rPr>
        <w:t>проведение районных и региональных мероприятий на территории Татарского района в сфере молодежной политики;</w:t>
      </w:r>
    </w:p>
    <w:p w:rsidR="009F7DF1" w:rsidRPr="00FC5676" w:rsidRDefault="009F7DF1" w:rsidP="009F7DF1">
      <w:pPr>
        <w:pStyle w:val="ConsPlusNormal"/>
        <w:widowControl/>
        <w:tabs>
          <w:tab w:val="left" w:pos="284"/>
        </w:tabs>
        <w:ind w:left="1080" w:firstLine="0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участие молодежи в деятельности общественных объединений, творческой и общественно – политической деятельности.</w:t>
      </w:r>
    </w:p>
    <w:p w:rsidR="009F7DF1" w:rsidRPr="00FC5676" w:rsidRDefault="009F7DF1" w:rsidP="009F7DF1">
      <w:pPr>
        <w:pStyle w:val="ConsPlusNormal"/>
        <w:widowControl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Задача 2.</w:t>
      </w:r>
      <w:r w:rsidRPr="00FC5676">
        <w:rPr>
          <w:rFonts w:ascii="Times New Roman" w:hAnsi="Times New Roman" w:cs="Times New Roman"/>
          <w:b/>
          <w:sz w:val="24"/>
          <w:szCs w:val="24"/>
        </w:rPr>
        <w:t xml:space="preserve"> Стимулирование инновационной и предпринимательской активности молодежи:</w:t>
      </w:r>
    </w:p>
    <w:p w:rsidR="009F7DF1" w:rsidRPr="00FC5676" w:rsidRDefault="009F7DF1" w:rsidP="009F7DF1">
      <w:pPr>
        <w:pStyle w:val="ConsPlusNormal"/>
        <w:widowControl/>
        <w:tabs>
          <w:tab w:val="left" w:pos="284"/>
        </w:tabs>
        <w:ind w:left="1080" w:firstLine="0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создание условий для проявления и развития потенциала молодежи.</w:t>
      </w:r>
    </w:p>
    <w:p w:rsidR="009F7DF1" w:rsidRPr="00FC5676" w:rsidRDefault="009F7DF1" w:rsidP="009F7DF1">
      <w:pPr>
        <w:pStyle w:val="ConsPlusNormal"/>
        <w:widowControl/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Задача 3.</w:t>
      </w:r>
      <w:r w:rsidRPr="00FC5676">
        <w:rPr>
          <w:rFonts w:ascii="Times New Roman" w:hAnsi="Times New Roman"/>
          <w:b/>
          <w:sz w:val="24"/>
          <w:szCs w:val="24"/>
        </w:rPr>
        <w:t>Повышение эффективности деятельности в сфере молодежной политики</w:t>
      </w:r>
      <w:r w:rsidRPr="00FC5676">
        <w:rPr>
          <w:rFonts w:ascii="Times New Roman" w:hAnsi="Times New Roman" w:cs="Times New Roman"/>
          <w:b/>
          <w:sz w:val="24"/>
          <w:szCs w:val="24"/>
        </w:rPr>
        <w:t>:</w:t>
      </w:r>
    </w:p>
    <w:p w:rsidR="009F7DF1" w:rsidRPr="00FC5676" w:rsidRDefault="009F7DF1" w:rsidP="009F7DF1">
      <w:pPr>
        <w:pStyle w:val="ConsPlusNormal"/>
        <w:widowControl/>
        <w:tabs>
          <w:tab w:val="left" w:pos="284"/>
        </w:tabs>
        <w:ind w:left="1080" w:firstLine="0"/>
        <w:rPr>
          <w:rFonts w:ascii="Times New Roman" w:hAnsi="Times New Roman"/>
          <w:sz w:val="24"/>
          <w:szCs w:val="24"/>
        </w:rPr>
      </w:pPr>
      <w:r w:rsidRPr="00FC567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C5676">
        <w:rPr>
          <w:rFonts w:ascii="Times New Roman" w:hAnsi="Times New Roman"/>
          <w:sz w:val="24"/>
          <w:szCs w:val="24"/>
        </w:rPr>
        <w:t xml:space="preserve"> анализ, формирование и развитие кадровой политики органов по делам молодежи;</w:t>
      </w:r>
    </w:p>
    <w:p w:rsidR="00D969A7" w:rsidRPr="00FC5676" w:rsidRDefault="009F7DF1" w:rsidP="009F7DF1">
      <w:pPr>
        <w:pStyle w:val="ae"/>
        <w:ind w:left="1080"/>
        <w:rPr>
          <w:sz w:val="24"/>
          <w:szCs w:val="24"/>
        </w:rPr>
      </w:pPr>
      <w:r w:rsidRPr="00FC5676">
        <w:rPr>
          <w:rFonts w:ascii="Times New Roman" w:hAnsi="Times New Roman"/>
          <w:sz w:val="24"/>
          <w:szCs w:val="24"/>
        </w:rPr>
        <w:t>- совершенствование информационной политики в целях вовлечения молодежи в общественную и социально – экономическую жизнь района</w:t>
      </w:r>
      <w:r w:rsidRPr="00FC5676">
        <w:rPr>
          <w:rFonts w:ascii="Times New Roman" w:hAnsi="Times New Roman" w:cs="Times New Roman"/>
          <w:sz w:val="24"/>
          <w:szCs w:val="24"/>
        </w:rPr>
        <w:t>.</w:t>
      </w:r>
    </w:p>
    <w:p w:rsidR="002B5C11" w:rsidRPr="00FC5676" w:rsidRDefault="009F7DF1" w:rsidP="009F7D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2B5C11" w:rsidRPr="00FC5676">
        <w:rPr>
          <w:rFonts w:ascii="Times New Roman" w:hAnsi="Times New Roman" w:cs="Times New Roman"/>
          <w:sz w:val="24"/>
          <w:szCs w:val="24"/>
        </w:rPr>
        <w:t>еречень целевых индикаторов Программы приведен в Приложении № 1 к Программе.</w:t>
      </w:r>
    </w:p>
    <w:p w:rsidR="009F7DF1" w:rsidRPr="00FC5676" w:rsidRDefault="00017783" w:rsidP="00823DCC">
      <w:pPr>
        <w:pStyle w:val="ae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F7DF1" w:rsidRPr="00FC5676">
        <w:rPr>
          <w:rFonts w:ascii="Times New Roman" w:hAnsi="Times New Roman" w:cs="Times New Roman"/>
          <w:b/>
          <w:sz w:val="24"/>
          <w:szCs w:val="24"/>
        </w:rPr>
        <w:t>Сроки и этапы реализации Программы</w:t>
      </w:r>
    </w:p>
    <w:p w:rsidR="009F7DF1" w:rsidRDefault="000A09A4" w:rsidP="000A09A4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4.1. </w:t>
      </w:r>
      <w:r w:rsidR="009F7DF1" w:rsidRPr="00FC5676">
        <w:rPr>
          <w:rFonts w:ascii="Times New Roman" w:hAnsi="Times New Roman" w:cs="Times New Roman"/>
          <w:sz w:val="24"/>
          <w:szCs w:val="24"/>
        </w:rPr>
        <w:t>Реализация Программы будет ос</w:t>
      </w:r>
      <w:r w:rsidR="00823DCC">
        <w:rPr>
          <w:rFonts w:ascii="Times New Roman" w:hAnsi="Times New Roman" w:cs="Times New Roman"/>
          <w:sz w:val="24"/>
          <w:szCs w:val="24"/>
        </w:rPr>
        <w:t>уществляться в течение 2020 – 2022</w:t>
      </w:r>
      <w:r w:rsidR="009F7DF1" w:rsidRPr="00FC5676">
        <w:rPr>
          <w:rFonts w:ascii="Times New Roman" w:hAnsi="Times New Roman" w:cs="Times New Roman"/>
          <w:sz w:val="24"/>
          <w:szCs w:val="24"/>
        </w:rPr>
        <w:t xml:space="preserve"> годов на основе следующих нормативных правовых актов:</w:t>
      </w:r>
    </w:p>
    <w:p w:rsidR="00E95F2C" w:rsidRPr="00FC5676" w:rsidRDefault="00E95F2C" w:rsidP="000A09A4">
      <w:pPr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9F7DF1" w:rsidRDefault="009F7DF1" w:rsidP="009F7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Закон Новосибирской области от 07.10.2011 года № 112-ОЗ «О бюджетном процессе в Новосибирской области»;</w:t>
      </w:r>
    </w:p>
    <w:p w:rsidR="00E95F2C" w:rsidRPr="00FC5676" w:rsidRDefault="00E95F2C" w:rsidP="009F7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7DF1" w:rsidRDefault="009F7DF1" w:rsidP="009F7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Закон Новосибирской области от 12.07.2004 № 207-ОЗ «О молодежной по</w:t>
      </w:r>
      <w:r w:rsidR="00747774">
        <w:rPr>
          <w:rFonts w:ascii="Times New Roman" w:hAnsi="Times New Roman" w:cs="Times New Roman"/>
          <w:sz w:val="24"/>
          <w:szCs w:val="24"/>
        </w:rPr>
        <w:t>литике в Новосибирской области»;</w:t>
      </w:r>
    </w:p>
    <w:p w:rsidR="00E95F2C" w:rsidRDefault="00E95F2C" w:rsidP="009F7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7774" w:rsidRDefault="00747774" w:rsidP="0074777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Государственная программа Новосибирской области «Развитие государственной молодежной политики Новосибирской области на 2016 – 2021 годы» (Постановление Правительства НСО от 13.07.2015г. № 263-п</w:t>
      </w:r>
      <w:r>
        <w:rPr>
          <w:rFonts w:ascii="Times New Roman" w:hAnsi="Times New Roman" w:cs="Times New Roman"/>
          <w:sz w:val="24"/>
          <w:szCs w:val="24"/>
        </w:rPr>
        <w:t xml:space="preserve"> с изменениями на 21 марта 2018г</w:t>
      </w:r>
      <w:r w:rsidRPr="00FC5676">
        <w:rPr>
          <w:rFonts w:ascii="Times New Roman" w:hAnsi="Times New Roman" w:cs="Times New Roman"/>
          <w:sz w:val="24"/>
          <w:szCs w:val="24"/>
        </w:rPr>
        <w:t>)</w:t>
      </w:r>
    </w:p>
    <w:p w:rsidR="00E95F2C" w:rsidRPr="00FC5676" w:rsidRDefault="00E95F2C" w:rsidP="0074777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47774" w:rsidRPr="00FC5676" w:rsidRDefault="00747774" w:rsidP="0074777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Законом Новосибирской области от 27.04.2010 № 497-ОЗ «О внесении изменений в Закон НСО о молодежной политике в Новосибирской области»;</w:t>
      </w:r>
    </w:p>
    <w:p w:rsidR="00747774" w:rsidRDefault="00747774" w:rsidP="0074777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Постановлением Губернатора Новосибирской области от 12.05.2009 № 204 «О приоритетных задачах областных исполнительных органов государственных власти Новосибирской области по повышению профессиональной и общественной активности молодежи»;</w:t>
      </w:r>
    </w:p>
    <w:p w:rsidR="00E95F2C" w:rsidRPr="00FC5676" w:rsidRDefault="00E95F2C" w:rsidP="0074777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47774" w:rsidRDefault="00747774" w:rsidP="0074777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Распоряжением Губернатора Новосибирской области от 19.10.2009 №254-р «Об утверждении Концепции развития инновационной деятельности в экономике и социальной сфере на территории Новосибирской области»;</w:t>
      </w:r>
    </w:p>
    <w:p w:rsidR="00E95F2C" w:rsidRPr="00FC5676" w:rsidRDefault="00E95F2C" w:rsidP="0074777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47774" w:rsidRDefault="00747774" w:rsidP="007477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Новосибирской области от 19.01.2015 г. № 9-п (ред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т 19.11.2018г) «Об утверждении государственной программы Новосибирской области «Государственная поддержка общественных инициатив, социально ориентированных некоммерческих организаций и развития институтов гражданского общества в Новосибирской области на 2015-2020 годы».</w:t>
      </w:r>
    </w:p>
    <w:p w:rsidR="00747774" w:rsidRPr="00FC5676" w:rsidRDefault="00747774" w:rsidP="007477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100C" w:rsidRDefault="009F7DF1" w:rsidP="000A09A4">
      <w:pPr>
        <w:pStyle w:val="ae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Обязательства, принимаемые исполн</w:t>
      </w:r>
      <w:r w:rsidR="008A100C">
        <w:rPr>
          <w:rFonts w:ascii="Times New Roman" w:hAnsi="Times New Roman" w:cs="Times New Roman"/>
          <w:sz w:val="24"/>
          <w:szCs w:val="24"/>
        </w:rPr>
        <w:t xml:space="preserve">ителями мероприятий </w:t>
      </w:r>
    </w:p>
    <w:p w:rsidR="009F7DF1" w:rsidRPr="008A100C" w:rsidRDefault="008A100C" w:rsidP="008A1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F7DF1" w:rsidRPr="008A100C">
        <w:rPr>
          <w:rFonts w:ascii="Times New Roman" w:hAnsi="Times New Roman" w:cs="Times New Roman"/>
          <w:sz w:val="24"/>
          <w:szCs w:val="24"/>
        </w:rPr>
        <w:t xml:space="preserve">связи с осуществлением ими совместных действий по реализации Программы и санкции за их нарушение. </w:t>
      </w:r>
    </w:p>
    <w:p w:rsidR="009F7DF1" w:rsidRPr="00FC5676" w:rsidRDefault="008A100C" w:rsidP="009F7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МКУ «МЦТР», МКУ ДО</w:t>
      </w:r>
      <w:r w:rsidR="009F7DF1" w:rsidRPr="00FC5676">
        <w:rPr>
          <w:rFonts w:ascii="Times New Roman" w:hAnsi="Times New Roman" w:cs="Times New Roman"/>
          <w:sz w:val="24"/>
          <w:szCs w:val="24"/>
        </w:rPr>
        <w:t xml:space="preserve">  - ЦДТ, МАУ РДК «Родина», </w:t>
      </w:r>
      <w:r>
        <w:rPr>
          <w:rFonts w:ascii="Times New Roman" w:hAnsi="Times New Roman" w:cs="Times New Roman"/>
          <w:sz w:val="24"/>
          <w:szCs w:val="24"/>
        </w:rPr>
        <w:t>муниципальные образования Татарского района</w:t>
      </w:r>
      <w:r w:rsidR="009F7DF1" w:rsidRPr="00FC5676">
        <w:rPr>
          <w:rFonts w:ascii="Times New Roman" w:hAnsi="Times New Roman" w:cs="Times New Roman"/>
          <w:sz w:val="24"/>
          <w:szCs w:val="24"/>
        </w:rPr>
        <w:t xml:space="preserve"> осуществляют проведение мероприятий посредст</w:t>
      </w:r>
      <w:r w:rsidR="00014AC4">
        <w:rPr>
          <w:rFonts w:ascii="Times New Roman" w:hAnsi="Times New Roman" w:cs="Times New Roman"/>
          <w:sz w:val="24"/>
          <w:szCs w:val="24"/>
        </w:rPr>
        <w:t xml:space="preserve">вом доведения до них </w:t>
      </w:r>
      <w:proofErr w:type="spellStart"/>
      <w:r w:rsidR="00014AC4">
        <w:rPr>
          <w:rFonts w:ascii="Times New Roman" w:hAnsi="Times New Roman" w:cs="Times New Roman"/>
          <w:sz w:val="24"/>
          <w:szCs w:val="24"/>
        </w:rPr>
        <w:t>ОКиМП</w:t>
      </w:r>
      <w:proofErr w:type="spellEnd"/>
      <w:r w:rsidR="009F7DF1" w:rsidRPr="00FC5676">
        <w:rPr>
          <w:rFonts w:ascii="Times New Roman" w:hAnsi="Times New Roman" w:cs="Times New Roman"/>
          <w:sz w:val="24"/>
          <w:szCs w:val="24"/>
        </w:rPr>
        <w:t xml:space="preserve"> муниципального задания на выполнение работ и несут ответственность за их реализацию в соответствии с действующим  законодательством. </w:t>
      </w:r>
    </w:p>
    <w:p w:rsidR="009F7DF1" w:rsidRPr="00FC5676" w:rsidRDefault="00014AC4" w:rsidP="009F7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ОКиМП</w:t>
      </w:r>
      <w:r w:rsidR="009F7DF1" w:rsidRPr="00FC5676">
        <w:rPr>
          <w:rFonts w:ascii="Times New Roman" w:hAnsi="Times New Roman" w:cs="Times New Roman"/>
          <w:sz w:val="24"/>
          <w:szCs w:val="24"/>
        </w:rPr>
        <w:t xml:space="preserve"> осуществляет проведение мероприятий Программы посредством размещения муниципального заказа. </w:t>
      </w:r>
    </w:p>
    <w:p w:rsidR="002B5C11" w:rsidRDefault="002B5C11" w:rsidP="002B5C11">
      <w:pPr>
        <w:pStyle w:val="ConsPlusNormal"/>
        <w:widowControl/>
        <w:jc w:val="both"/>
        <w:outlineLvl w:val="1"/>
        <w:rPr>
          <w:rFonts w:ascii="Times New Roman" w:hAnsi="Times New Roman" w:cs="Times New Roman"/>
          <w:iCs/>
          <w:sz w:val="24"/>
          <w:szCs w:val="24"/>
        </w:rPr>
      </w:pPr>
    </w:p>
    <w:p w:rsidR="00E95F2C" w:rsidRPr="00FC5676" w:rsidRDefault="00E95F2C" w:rsidP="002B5C11">
      <w:pPr>
        <w:pStyle w:val="ConsPlusNormal"/>
        <w:widowControl/>
        <w:jc w:val="both"/>
        <w:outlineLvl w:val="1"/>
        <w:rPr>
          <w:rFonts w:ascii="Times New Roman" w:hAnsi="Times New Roman" w:cs="Times New Roman"/>
          <w:iCs/>
          <w:sz w:val="24"/>
          <w:szCs w:val="24"/>
        </w:rPr>
      </w:pPr>
    </w:p>
    <w:p w:rsidR="002B5C11" w:rsidRPr="00FC5676" w:rsidRDefault="009D13B0" w:rsidP="00017783">
      <w:pPr>
        <w:pStyle w:val="a3"/>
        <w:numPr>
          <w:ilvl w:val="0"/>
          <w:numId w:val="33"/>
        </w:numPr>
        <w:rPr>
          <w:b/>
          <w:sz w:val="24"/>
        </w:rPr>
      </w:pPr>
      <w:r w:rsidRPr="00FC5676">
        <w:rPr>
          <w:b/>
          <w:sz w:val="24"/>
        </w:rPr>
        <w:t>Перечень мероприятий</w:t>
      </w:r>
      <w:r w:rsidR="002B5C11" w:rsidRPr="00FC5676">
        <w:rPr>
          <w:b/>
          <w:sz w:val="24"/>
        </w:rPr>
        <w:t xml:space="preserve"> Программы</w:t>
      </w:r>
    </w:p>
    <w:p w:rsidR="002B5C11" w:rsidRPr="00FC5676" w:rsidRDefault="002B5C11" w:rsidP="002B5C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Перечень мероприятий, необходимых для решения поставленных задач и достижение общей цели Программы приведен в Приложении № 2 к Программе.</w:t>
      </w:r>
    </w:p>
    <w:p w:rsidR="00BE58A3" w:rsidRDefault="00BE58A3" w:rsidP="008152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7774" w:rsidRDefault="00747774" w:rsidP="008152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F2C" w:rsidRDefault="00E95F2C" w:rsidP="00E95F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EBD" w:rsidRPr="00014AC4" w:rsidRDefault="00264EBD" w:rsidP="00014AC4">
      <w:pPr>
        <w:pStyle w:val="ae"/>
        <w:numPr>
          <w:ilvl w:val="0"/>
          <w:numId w:val="3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4AC4">
        <w:rPr>
          <w:rFonts w:ascii="Times New Roman" w:hAnsi="Times New Roman" w:cs="Times New Roman"/>
          <w:b/>
          <w:sz w:val="24"/>
          <w:szCs w:val="24"/>
        </w:rPr>
        <w:lastRenderedPageBreak/>
        <w:t>Ресурсное обеспечение Программы.</w:t>
      </w:r>
    </w:p>
    <w:p w:rsidR="00414FEF" w:rsidRPr="00FC5676" w:rsidRDefault="00414FEF" w:rsidP="00414FEF">
      <w:pPr>
        <w:pStyle w:val="ConsPlusNormal"/>
        <w:widowControl/>
        <w:tabs>
          <w:tab w:val="left" w:pos="993"/>
        </w:tabs>
        <w:ind w:left="435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5676">
        <w:rPr>
          <w:rFonts w:ascii="Times New Roman" w:hAnsi="Times New Roman" w:cs="Times New Roman"/>
          <w:color w:val="000000"/>
          <w:sz w:val="24"/>
          <w:szCs w:val="24"/>
        </w:rPr>
        <w:t>Планирование бюджетных ассигнований на реализацию Программы осуществляется в порядке и в сроки, установленные планом-графиком мероприятий по составлению проекта бюджета Татарского района на очередной финансовый год и плановый период.</w:t>
      </w:r>
    </w:p>
    <w:p w:rsidR="00414FEF" w:rsidRPr="00FC5676" w:rsidRDefault="00414FEF" w:rsidP="00414F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  <w:lang w:eastAsia="ar-SA"/>
        </w:rPr>
        <w:t xml:space="preserve">Ресурсное обеспечение </w:t>
      </w:r>
      <w:r w:rsidRPr="00FC5676">
        <w:rPr>
          <w:rFonts w:ascii="Times New Roman" w:hAnsi="Times New Roman" w:cs="Times New Roman"/>
          <w:bCs/>
          <w:sz w:val="24"/>
          <w:szCs w:val="24"/>
        </w:rPr>
        <w:t>П</w:t>
      </w:r>
      <w:r w:rsidRPr="00FC5676">
        <w:rPr>
          <w:rFonts w:ascii="Times New Roman" w:hAnsi="Times New Roman" w:cs="Times New Roman"/>
          <w:sz w:val="24"/>
          <w:szCs w:val="24"/>
          <w:lang w:eastAsia="ar-SA"/>
        </w:rPr>
        <w:t xml:space="preserve">рограммы, осуществляемое за счет средств местного бюджета Татарского района и </w:t>
      </w:r>
      <w:r w:rsidRPr="00FC5676">
        <w:rPr>
          <w:rFonts w:ascii="Times New Roman" w:hAnsi="Times New Roman" w:cs="Times New Roman"/>
          <w:sz w:val="24"/>
          <w:szCs w:val="24"/>
        </w:rPr>
        <w:t>носит прогностический характер, подлежит ежегодному уточнению при формировании проектов соответствующих бюджетов на очередной финансовый год и плановый период.</w:t>
      </w:r>
    </w:p>
    <w:p w:rsidR="00414FEF" w:rsidRPr="00FC5676" w:rsidRDefault="00414FEF" w:rsidP="00414FE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64EBD" w:rsidRPr="00FC5676" w:rsidRDefault="00C16C60" w:rsidP="00264EBD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Запланирован о</w:t>
      </w:r>
      <w:r w:rsidR="00264EBD" w:rsidRPr="00FC5676">
        <w:rPr>
          <w:rFonts w:ascii="Times New Roman" w:hAnsi="Times New Roman" w:cs="Times New Roman"/>
          <w:sz w:val="24"/>
          <w:szCs w:val="24"/>
        </w:rPr>
        <w:t xml:space="preserve">бщий объем финансирования Программы – </w:t>
      </w:r>
    </w:p>
    <w:p w:rsidR="00616AFD" w:rsidRPr="00FC5676" w:rsidRDefault="00616AFD" w:rsidP="00264EBD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64EBD" w:rsidRPr="00FC5676" w:rsidRDefault="00C56D3F" w:rsidP="004B2AED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513,0</w:t>
      </w:r>
      <w:r w:rsidR="00616AFD" w:rsidRPr="00FC5676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616AFD" w:rsidRPr="00FC5676">
        <w:rPr>
          <w:rFonts w:ascii="Times New Roman" w:hAnsi="Times New Roman" w:cs="Times New Roman"/>
          <w:sz w:val="24"/>
          <w:szCs w:val="24"/>
        </w:rPr>
        <w:t>.</w:t>
      </w:r>
      <w:r w:rsidR="00264EBD" w:rsidRPr="00FC567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264EBD" w:rsidRPr="00FC5676">
        <w:rPr>
          <w:rFonts w:ascii="Times New Roman" w:hAnsi="Times New Roman" w:cs="Times New Roman"/>
          <w:sz w:val="24"/>
          <w:szCs w:val="24"/>
        </w:rPr>
        <w:t xml:space="preserve">ублей, из них в том числе по годам: </w:t>
      </w:r>
    </w:p>
    <w:p w:rsidR="00264EBD" w:rsidRPr="00FC5676" w:rsidRDefault="00264EBD" w:rsidP="00264EBD">
      <w:pPr>
        <w:pStyle w:val="ConsPlusNormal"/>
        <w:widowControl/>
        <w:ind w:left="108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64EBD" w:rsidRDefault="00747774" w:rsidP="00747774">
      <w:pPr>
        <w:pStyle w:val="ConsPlusNormal"/>
        <w:widowControl/>
        <w:numPr>
          <w:ilvl w:val="0"/>
          <w:numId w:val="40"/>
        </w:numPr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64EBD" w:rsidRPr="00FC5676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C56D3F" w:rsidRPr="00FC5676">
        <w:rPr>
          <w:rFonts w:ascii="Times New Roman" w:hAnsi="Times New Roman" w:cs="Times New Roman"/>
          <w:sz w:val="24"/>
          <w:szCs w:val="24"/>
        </w:rPr>
        <w:t>171,0</w:t>
      </w:r>
      <w:r w:rsidR="00264EBD" w:rsidRPr="00FC567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B2AED" w:rsidRPr="00FC5676">
        <w:rPr>
          <w:rFonts w:ascii="Times New Roman" w:hAnsi="Times New Roman" w:cs="Times New Roman"/>
          <w:sz w:val="24"/>
          <w:szCs w:val="24"/>
        </w:rPr>
        <w:t xml:space="preserve"> – местный бюджет</w:t>
      </w:r>
      <w:r w:rsidR="00C16C60">
        <w:rPr>
          <w:rFonts w:ascii="Times New Roman" w:hAnsi="Times New Roman" w:cs="Times New Roman"/>
          <w:sz w:val="24"/>
          <w:szCs w:val="24"/>
        </w:rPr>
        <w:t xml:space="preserve"> (план)</w:t>
      </w:r>
    </w:p>
    <w:p w:rsidR="00C16C60" w:rsidRPr="00FC5676" w:rsidRDefault="00C16C60" w:rsidP="00C16C60">
      <w:pPr>
        <w:pStyle w:val="ConsPlusNormal"/>
        <w:widowControl/>
        <w:ind w:left="15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272">
        <w:rPr>
          <w:rFonts w:ascii="Times New Roman" w:hAnsi="Times New Roman" w:cs="Times New Roman"/>
          <w:sz w:val="24"/>
          <w:szCs w:val="24"/>
        </w:rPr>
        <w:t>2017г</w:t>
      </w:r>
      <w:r w:rsidR="007477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-</w:t>
      </w:r>
      <w:r w:rsidR="00BF73DA">
        <w:rPr>
          <w:rFonts w:ascii="Times New Roman" w:hAnsi="Times New Roman" w:cs="Times New Roman"/>
          <w:sz w:val="24"/>
          <w:szCs w:val="24"/>
        </w:rPr>
        <w:t xml:space="preserve"> </w:t>
      </w:r>
      <w:r w:rsidR="00823DCC" w:rsidRPr="00823DCC">
        <w:rPr>
          <w:rFonts w:ascii="Times New Roman" w:hAnsi="Times New Roman" w:cs="Times New Roman"/>
          <w:sz w:val="24"/>
          <w:szCs w:val="24"/>
        </w:rPr>
        <w:t>176</w:t>
      </w:r>
      <w:r w:rsidR="00823DCC">
        <w:rPr>
          <w:rFonts w:ascii="Times New Roman" w:hAnsi="Times New Roman" w:cs="Times New Roman"/>
          <w:sz w:val="24"/>
          <w:szCs w:val="24"/>
        </w:rPr>
        <w:t> </w:t>
      </w:r>
      <w:r w:rsidR="00823DCC" w:rsidRPr="00823DCC">
        <w:rPr>
          <w:rFonts w:ascii="Times New Roman" w:hAnsi="Times New Roman" w:cs="Times New Roman"/>
          <w:sz w:val="24"/>
          <w:szCs w:val="24"/>
        </w:rPr>
        <w:t>640</w:t>
      </w:r>
      <w:r w:rsidR="00823DCC">
        <w:rPr>
          <w:rFonts w:ascii="Times New Roman" w:hAnsi="Times New Roman" w:cs="Times New Roman"/>
          <w:sz w:val="24"/>
          <w:szCs w:val="24"/>
        </w:rPr>
        <w:t xml:space="preserve"> тыс. рублей – местный бюджет (расход)</w:t>
      </w:r>
    </w:p>
    <w:p w:rsidR="00264EBD" w:rsidRPr="00FC5676" w:rsidRDefault="00264EBD" w:rsidP="00264EBD">
      <w:pPr>
        <w:pStyle w:val="ConsPlusNormal"/>
        <w:widowControl/>
        <w:ind w:left="108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64EBD" w:rsidRDefault="00264EBD" w:rsidP="00747774">
      <w:pPr>
        <w:pStyle w:val="ConsPlusNormal"/>
        <w:widowControl/>
        <w:numPr>
          <w:ilvl w:val="0"/>
          <w:numId w:val="40"/>
        </w:numPr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год –</w:t>
      </w:r>
      <w:r w:rsidR="00C56D3F" w:rsidRPr="00FC5676">
        <w:rPr>
          <w:rFonts w:ascii="Times New Roman" w:hAnsi="Times New Roman" w:cs="Times New Roman"/>
          <w:sz w:val="24"/>
          <w:szCs w:val="24"/>
        </w:rPr>
        <w:t xml:space="preserve"> 171,0</w:t>
      </w:r>
      <w:r w:rsidRPr="00FC5676">
        <w:rPr>
          <w:rFonts w:ascii="Times New Roman" w:hAnsi="Times New Roman" w:cs="Times New Roman"/>
          <w:sz w:val="24"/>
          <w:szCs w:val="24"/>
        </w:rPr>
        <w:t>тыс. рублей</w:t>
      </w:r>
      <w:r w:rsidR="004B2AED" w:rsidRPr="00FC5676">
        <w:rPr>
          <w:rFonts w:ascii="Times New Roman" w:hAnsi="Times New Roman" w:cs="Times New Roman"/>
          <w:sz w:val="24"/>
          <w:szCs w:val="24"/>
        </w:rPr>
        <w:t xml:space="preserve"> – местный бюджет</w:t>
      </w:r>
      <w:r w:rsidR="00C16C60">
        <w:rPr>
          <w:rFonts w:ascii="Times New Roman" w:hAnsi="Times New Roman" w:cs="Times New Roman"/>
          <w:sz w:val="24"/>
          <w:szCs w:val="24"/>
        </w:rPr>
        <w:t xml:space="preserve"> (план)</w:t>
      </w:r>
    </w:p>
    <w:p w:rsidR="00C16C60" w:rsidRPr="00FC5676" w:rsidRDefault="00C16C60" w:rsidP="00C16C60">
      <w:pPr>
        <w:pStyle w:val="ConsPlusNormal"/>
        <w:widowControl/>
        <w:ind w:left="1560"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272">
        <w:rPr>
          <w:rFonts w:ascii="Times New Roman" w:hAnsi="Times New Roman" w:cs="Times New Roman"/>
          <w:sz w:val="24"/>
          <w:szCs w:val="24"/>
        </w:rPr>
        <w:t xml:space="preserve"> 2018</w:t>
      </w:r>
      <w:r w:rsidR="0074777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- 140 180,8 рублей – местный бюджет (расход)</w:t>
      </w:r>
    </w:p>
    <w:p w:rsidR="00264EBD" w:rsidRPr="00FC5676" w:rsidRDefault="00264EBD" w:rsidP="00264EBD">
      <w:pPr>
        <w:pStyle w:val="a5"/>
        <w:ind w:left="1080" w:firstLine="0"/>
        <w:rPr>
          <w:sz w:val="24"/>
        </w:rPr>
      </w:pPr>
    </w:p>
    <w:p w:rsidR="00264EBD" w:rsidRDefault="00747774" w:rsidP="00747774">
      <w:pPr>
        <w:pStyle w:val="ConsPlusNormal"/>
        <w:widowControl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EBD" w:rsidRPr="00FC5676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C56D3F" w:rsidRPr="00FC5676">
        <w:rPr>
          <w:rFonts w:ascii="Times New Roman" w:hAnsi="Times New Roman" w:cs="Times New Roman"/>
          <w:sz w:val="24"/>
          <w:szCs w:val="24"/>
        </w:rPr>
        <w:t>171,0</w:t>
      </w:r>
      <w:r w:rsidR="00264EBD" w:rsidRPr="00FC567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B2AED" w:rsidRPr="00FC5676">
        <w:rPr>
          <w:rFonts w:ascii="Times New Roman" w:hAnsi="Times New Roman" w:cs="Times New Roman"/>
          <w:sz w:val="24"/>
          <w:szCs w:val="24"/>
        </w:rPr>
        <w:t xml:space="preserve"> – местный бюджет</w:t>
      </w:r>
      <w:r w:rsidR="00C16C60">
        <w:rPr>
          <w:rFonts w:ascii="Times New Roman" w:hAnsi="Times New Roman" w:cs="Times New Roman"/>
          <w:sz w:val="24"/>
          <w:szCs w:val="24"/>
        </w:rPr>
        <w:t xml:space="preserve"> (план)</w:t>
      </w:r>
    </w:p>
    <w:p w:rsidR="00C16C60" w:rsidRPr="00FC5676" w:rsidRDefault="00C16C60" w:rsidP="00C16C60">
      <w:pPr>
        <w:pStyle w:val="ConsPlusNormal"/>
        <w:widowControl/>
        <w:ind w:left="15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47774">
        <w:rPr>
          <w:rFonts w:ascii="Times New Roman" w:hAnsi="Times New Roman" w:cs="Times New Roman"/>
          <w:sz w:val="24"/>
          <w:szCs w:val="24"/>
        </w:rPr>
        <w:t>2019г</w:t>
      </w:r>
      <w:r>
        <w:rPr>
          <w:rFonts w:ascii="Times New Roman" w:hAnsi="Times New Roman" w:cs="Times New Roman"/>
          <w:sz w:val="24"/>
          <w:szCs w:val="24"/>
        </w:rPr>
        <w:t xml:space="preserve">    - 69 433,3 рублей – местный бюджет (расход за 10 месяцев)</w:t>
      </w:r>
    </w:p>
    <w:p w:rsidR="00264EBD" w:rsidRPr="00FC5676" w:rsidRDefault="00264EBD" w:rsidP="00264EBD">
      <w:pPr>
        <w:pStyle w:val="ConsPlusNormal"/>
        <w:widowControl/>
        <w:ind w:left="960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16AFD" w:rsidRPr="00FC5676" w:rsidRDefault="00264EBD" w:rsidP="00414FEF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Сводные финансовые затраты приведены в Приложении № 3  к Программе.</w:t>
      </w:r>
    </w:p>
    <w:p w:rsidR="005A7F75" w:rsidRPr="00FC5676" w:rsidRDefault="005A7F75" w:rsidP="002B5C1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5C11" w:rsidRPr="00FC5676" w:rsidRDefault="00BF73DA" w:rsidP="003218B4">
      <w:pPr>
        <w:pStyle w:val="ae"/>
        <w:spacing w:after="0" w:line="240" w:lineRule="auto"/>
        <w:ind w:left="43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</w:t>
      </w:r>
      <w:r w:rsidR="00014AC4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2B5C11" w:rsidRPr="00FC5676">
        <w:rPr>
          <w:rFonts w:ascii="Times New Roman" w:hAnsi="Times New Roman" w:cs="Times New Roman"/>
          <w:b/>
          <w:bCs/>
          <w:sz w:val="24"/>
          <w:szCs w:val="24"/>
        </w:rPr>
        <w:t xml:space="preserve">Ожидаемые </w:t>
      </w:r>
      <w:r w:rsidR="00685E70" w:rsidRPr="00FC5676">
        <w:rPr>
          <w:rFonts w:ascii="Times New Roman" w:hAnsi="Times New Roman" w:cs="Times New Roman"/>
          <w:b/>
          <w:bCs/>
          <w:sz w:val="24"/>
          <w:szCs w:val="24"/>
        </w:rPr>
        <w:t xml:space="preserve">конечные </w:t>
      </w:r>
      <w:r w:rsidR="002B5C11" w:rsidRPr="00FC5676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реализации </w:t>
      </w:r>
    </w:p>
    <w:p w:rsidR="002B5C11" w:rsidRPr="00FC5676" w:rsidRDefault="00685E70" w:rsidP="002B5C11">
      <w:pPr>
        <w:pStyle w:val="ae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5676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2B5C11" w:rsidRPr="00FC5676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  <w:r w:rsidRPr="00FC5676">
        <w:rPr>
          <w:rFonts w:ascii="Times New Roman" w:hAnsi="Times New Roman" w:cs="Times New Roman"/>
          <w:b/>
          <w:bCs/>
          <w:sz w:val="24"/>
          <w:szCs w:val="24"/>
        </w:rPr>
        <w:t xml:space="preserve"> и показатели эффективности.</w:t>
      </w:r>
    </w:p>
    <w:p w:rsidR="002B5C11" w:rsidRPr="00FC5676" w:rsidRDefault="002B5C11" w:rsidP="002B5C11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C5676">
        <w:rPr>
          <w:rFonts w:ascii="Times New Roman" w:hAnsi="Times New Roman"/>
          <w:sz w:val="24"/>
          <w:szCs w:val="24"/>
        </w:rPr>
        <w:t>Ожидаемые конечные результаты реализации программы:</w:t>
      </w:r>
    </w:p>
    <w:p w:rsidR="002B5C11" w:rsidRPr="00FC5676" w:rsidRDefault="003218B4" w:rsidP="002B5C11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2020</w:t>
      </w:r>
      <w:r w:rsidR="002B5C11" w:rsidRPr="00FC5676">
        <w:rPr>
          <w:rFonts w:ascii="Times New Roman" w:hAnsi="Times New Roman" w:cs="Times New Roman"/>
          <w:sz w:val="24"/>
          <w:szCs w:val="24"/>
        </w:rPr>
        <w:t xml:space="preserve"> году ожидается достижение следующих результатов: </w:t>
      </w:r>
    </w:p>
    <w:p w:rsidR="003218B4" w:rsidRPr="00FC5676" w:rsidRDefault="003218B4" w:rsidP="003218B4">
      <w:pPr>
        <w:pStyle w:val="ConsPlusNormal"/>
        <w:widowControl/>
        <w:ind w:firstLine="430"/>
        <w:outlineLvl w:val="1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</w:t>
      </w:r>
      <w:r w:rsidRPr="00FC5676">
        <w:rPr>
          <w:rFonts w:ascii="Times New Roman" w:hAnsi="Times New Roman"/>
          <w:sz w:val="24"/>
          <w:szCs w:val="24"/>
        </w:rPr>
        <w:t>увеличение доли молодых людей, охваченных программами и проектами в сфе</w:t>
      </w:r>
      <w:r>
        <w:rPr>
          <w:rFonts w:ascii="Times New Roman" w:hAnsi="Times New Roman"/>
          <w:sz w:val="24"/>
          <w:szCs w:val="24"/>
        </w:rPr>
        <w:t>ре молодежной политики, до 10 %</w:t>
      </w:r>
      <w:r w:rsidRPr="00FC5676">
        <w:rPr>
          <w:rFonts w:ascii="Times New Roman" w:hAnsi="Times New Roman"/>
          <w:sz w:val="24"/>
          <w:szCs w:val="24"/>
        </w:rPr>
        <w:t>;</w:t>
      </w:r>
    </w:p>
    <w:p w:rsidR="003218B4" w:rsidRPr="00FC5676" w:rsidRDefault="003218B4" w:rsidP="003218B4">
      <w:pPr>
        <w:pStyle w:val="ConsPlusNormal"/>
        <w:widowControl/>
        <w:ind w:firstLine="430"/>
        <w:outlineLvl w:val="1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увеличение количества молодежных проектов, реализованных на тер</w:t>
      </w:r>
      <w:r>
        <w:rPr>
          <w:rFonts w:ascii="Times New Roman" w:hAnsi="Times New Roman" w:cs="Times New Roman"/>
          <w:sz w:val="24"/>
          <w:szCs w:val="24"/>
        </w:rPr>
        <w:t>ритории Татарского района, до 5</w:t>
      </w:r>
      <w:r w:rsidRPr="00FC5676">
        <w:rPr>
          <w:rFonts w:ascii="Times New Roman" w:hAnsi="Times New Roman" w:cs="Times New Roman"/>
          <w:sz w:val="24"/>
          <w:szCs w:val="24"/>
        </w:rPr>
        <w:t xml:space="preserve"> ед</w:t>
      </w:r>
      <w:r>
        <w:rPr>
          <w:rFonts w:ascii="Times New Roman" w:hAnsi="Times New Roman" w:cs="Times New Roman"/>
          <w:sz w:val="24"/>
          <w:szCs w:val="24"/>
        </w:rPr>
        <w:t>иниц (по состоянию на 01.01.2019 года  -  3 проекта</w:t>
      </w:r>
      <w:r w:rsidRPr="00FC5676">
        <w:rPr>
          <w:rFonts w:ascii="Times New Roman" w:hAnsi="Times New Roman" w:cs="Times New Roman"/>
          <w:sz w:val="24"/>
          <w:szCs w:val="24"/>
        </w:rPr>
        <w:t>);</w:t>
      </w:r>
    </w:p>
    <w:p w:rsidR="003218B4" w:rsidRPr="00FC5676" w:rsidRDefault="003218B4" w:rsidP="003218B4">
      <w:pPr>
        <w:pStyle w:val="ConsPlusNormal"/>
        <w:widowControl/>
        <w:ind w:firstLine="430"/>
        <w:outlineLvl w:val="1"/>
        <w:rPr>
          <w:rFonts w:ascii="Times New Roman" w:hAnsi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>- увеличение количества молодых людей, прошедших обучение в рамках приоритетн</w:t>
      </w:r>
      <w:r>
        <w:rPr>
          <w:rFonts w:ascii="Times New Roman" w:hAnsi="Times New Roman" w:cs="Times New Roman"/>
          <w:sz w:val="24"/>
          <w:szCs w:val="24"/>
        </w:rPr>
        <w:t>ых проектов 50</w:t>
      </w:r>
      <w:r w:rsidRPr="00FC5676">
        <w:rPr>
          <w:rFonts w:ascii="Times New Roman" w:hAnsi="Times New Roman" w:cs="Times New Roman"/>
          <w:sz w:val="24"/>
          <w:szCs w:val="24"/>
        </w:rPr>
        <w:t xml:space="preserve"> человек (</w:t>
      </w:r>
      <w:r>
        <w:rPr>
          <w:rFonts w:ascii="Times New Roman" w:hAnsi="Times New Roman"/>
          <w:sz w:val="24"/>
          <w:szCs w:val="24"/>
        </w:rPr>
        <w:t>по состоянию на 01.01.2019 года – 38</w:t>
      </w:r>
      <w:r w:rsidRPr="00FC5676">
        <w:rPr>
          <w:rFonts w:ascii="Times New Roman" w:hAnsi="Times New Roman"/>
          <w:sz w:val="24"/>
          <w:szCs w:val="24"/>
        </w:rPr>
        <w:t xml:space="preserve"> человек);</w:t>
      </w:r>
    </w:p>
    <w:p w:rsidR="003218B4" w:rsidRPr="00FC5676" w:rsidRDefault="003218B4" w:rsidP="003218B4">
      <w:pPr>
        <w:pStyle w:val="ConsPlusNormal"/>
        <w:widowControl/>
        <w:ind w:firstLine="430"/>
        <w:outlineLvl w:val="1"/>
        <w:rPr>
          <w:rFonts w:ascii="Times New Roman" w:hAnsi="Times New Roman"/>
          <w:sz w:val="24"/>
          <w:szCs w:val="24"/>
        </w:rPr>
      </w:pPr>
      <w:r w:rsidRPr="00FC5676">
        <w:rPr>
          <w:rFonts w:ascii="Times New Roman" w:hAnsi="Times New Roman"/>
          <w:sz w:val="24"/>
          <w:szCs w:val="24"/>
        </w:rPr>
        <w:t xml:space="preserve">- </w:t>
      </w:r>
      <w:r w:rsidRPr="00FC5676">
        <w:rPr>
          <w:rFonts w:ascii="Times New Roman" w:hAnsi="Times New Roman" w:cs="Times New Roman"/>
          <w:sz w:val="24"/>
          <w:szCs w:val="24"/>
        </w:rPr>
        <w:t>увеличение численности молодежи, участвующей в общественно – политических проектах, до 800 человек (</w:t>
      </w:r>
      <w:r>
        <w:rPr>
          <w:rFonts w:ascii="Times New Roman" w:hAnsi="Times New Roman"/>
          <w:sz w:val="24"/>
          <w:szCs w:val="24"/>
        </w:rPr>
        <w:t>по состоянию на 01.01.2019 года – 550</w:t>
      </w:r>
      <w:r w:rsidRPr="00FC5676">
        <w:rPr>
          <w:rFonts w:ascii="Times New Roman" w:hAnsi="Times New Roman"/>
          <w:sz w:val="24"/>
          <w:szCs w:val="24"/>
        </w:rPr>
        <w:t xml:space="preserve"> человека);</w:t>
      </w:r>
    </w:p>
    <w:p w:rsidR="00891E05" w:rsidRPr="00FC5676" w:rsidRDefault="003218B4" w:rsidP="003218B4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- численность </w:t>
      </w:r>
      <w:proofErr w:type="gramStart"/>
      <w:r w:rsidRPr="00FC5676">
        <w:rPr>
          <w:rFonts w:ascii="Times New Roman" w:hAnsi="Times New Roman" w:cs="Times New Roman"/>
          <w:sz w:val="24"/>
          <w:szCs w:val="24"/>
        </w:rPr>
        <w:t>молодежи, охваченной различными формами досуга  составит</w:t>
      </w:r>
      <w:proofErr w:type="gramEnd"/>
      <w:r w:rsidRPr="00FC5676">
        <w:rPr>
          <w:rFonts w:ascii="Times New Roman" w:hAnsi="Times New Roman" w:cs="Times New Roman"/>
          <w:sz w:val="24"/>
          <w:szCs w:val="24"/>
        </w:rPr>
        <w:t xml:space="preserve">  5 000 чел</w:t>
      </w:r>
      <w:r>
        <w:rPr>
          <w:rFonts w:ascii="Times New Roman" w:hAnsi="Times New Roman" w:cs="Times New Roman"/>
          <w:sz w:val="24"/>
          <w:szCs w:val="24"/>
        </w:rPr>
        <w:t>овек (по состоянию на 01.01.2019</w:t>
      </w:r>
      <w:r w:rsidRPr="00FC5676">
        <w:rPr>
          <w:rFonts w:ascii="Times New Roman" w:hAnsi="Times New Roman" w:cs="Times New Roman"/>
          <w:sz w:val="24"/>
          <w:szCs w:val="24"/>
        </w:rPr>
        <w:t xml:space="preserve"> г. – 3500  человек).</w:t>
      </w:r>
    </w:p>
    <w:p w:rsidR="002B5C11" w:rsidRPr="00FC5676" w:rsidRDefault="002B5C11" w:rsidP="002B5C11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5676">
        <w:rPr>
          <w:rFonts w:ascii="Times New Roman" w:hAnsi="Times New Roman" w:cs="Times New Roman"/>
          <w:sz w:val="24"/>
          <w:szCs w:val="24"/>
        </w:rPr>
        <w:t xml:space="preserve">Также, мероприятия Программы позволят расширить возможности для молодежи в сельской местности. </w:t>
      </w:r>
    </w:p>
    <w:p w:rsidR="0036198A" w:rsidRPr="00FC5676" w:rsidRDefault="0036198A">
      <w:pPr>
        <w:rPr>
          <w:sz w:val="24"/>
          <w:szCs w:val="24"/>
        </w:rPr>
      </w:pPr>
    </w:p>
    <w:p w:rsidR="00BF6690" w:rsidRPr="00014AC4" w:rsidRDefault="00BF6690" w:rsidP="00014AC4">
      <w:pPr>
        <w:pStyle w:val="ae"/>
        <w:numPr>
          <w:ilvl w:val="0"/>
          <w:numId w:val="33"/>
        </w:num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014AC4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Механизмы реализации Программы</w:t>
      </w:r>
    </w:p>
    <w:p w:rsidR="00BF6690" w:rsidRPr="008735C6" w:rsidRDefault="00BF6690" w:rsidP="00BF66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735C6">
        <w:rPr>
          <w:rFonts w:ascii="Times New Roman" w:eastAsia="Times New Roman" w:hAnsi="Times New Roman" w:cs="Times New Roman"/>
          <w:spacing w:val="2"/>
          <w:sz w:val="24"/>
          <w:szCs w:val="24"/>
        </w:rPr>
        <w:t>Механизмы реализации программы:</w:t>
      </w:r>
    </w:p>
    <w:p w:rsidR="00BF6690" w:rsidRPr="008735C6" w:rsidRDefault="00BF6690" w:rsidP="00BF66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735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оперативное управление программой осуществляет отдел </w:t>
      </w:r>
      <w:r w:rsidRPr="00C10434">
        <w:rPr>
          <w:rFonts w:ascii="Times New Roman" w:eastAsia="Times New Roman" w:hAnsi="Times New Roman" w:cs="Times New Roman"/>
          <w:spacing w:val="2"/>
          <w:sz w:val="24"/>
          <w:szCs w:val="24"/>
        </w:rPr>
        <w:t>культуры и молодежной политики администрации Татарского</w:t>
      </w:r>
      <w:r w:rsidRPr="008735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района;</w:t>
      </w:r>
    </w:p>
    <w:p w:rsidR="00BF6690" w:rsidRPr="008735C6" w:rsidRDefault="00BF6690" w:rsidP="00BF66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735C6">
        <w:rPr>
          <w:rFonts w:ascii="Times New Roman" w:eastAsia="Times New Roman" w:hAnsi="Times New Roman" w:cs="Times New Roman"/>
          <w:spacing w:val="2"/>
          <w:sz w:val="24"/>
          <w:szCs w:val="24"/>
        </w:rPr>
        <w:t>- развитие ресурсной базы программы осуществляется на основе добровольного объединения ресурсов муниципального бюджета и общественных организаций, привлечения внебюджетных источников финансирования;</w:t>
      </w:r>
    </w:p>
    <w:p w:rsidR="00BF6690" w:rsidRPr="008735C6" w:rsidRDefault="00BF6690" w:rsidP="00BF66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735C6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- привлечение к реализации программы широкого круга заинтересованных лиц, организаций, учреждений;</w:t>
      </w:r>
    </w:p>
    <w:p w:rsidR="00BF6690" w:rsidRPr="008735C6" w:rsidRDefault="00BF6690" w:rsidP="00BF66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735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контроль за выполнением программы осуществляют администрация </w:t>
      </w:r>
      <w:r w:rsidRPr="00C10434">
        <w:rPr>
          <w:rFonts w:ascii="Times New Roman" w:eastAsia="Times New Roman" w:hAnsi="Times New Roman" w:cs="Times New Roman"/>
          <w:spacing w:val="2"/>
          <w:sz w:val="24"/>
          <w:szCs w:val="24"/>
        </w:rPr>
        <w:t>Татарского</w:t>
      </w:r>
      <w:r w:rsidRPr="008735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района, Совет депутатов </w:t>
      </w:r>
      <w:r w:rsidRPr="00C10434">
        <w:rPr>
          <w:rFonts w:ascii="Times New Roman" w:eastAsia="Times New Roman" w:hAnsi="Times New Roman" w:cs="Times New Roman"/>
          <w:spacing w:val="2"/>
          <w:sz w:val="24"/>
          <w:szCs w:val="24"/>
        </w:rPr>
        <w:t>Татарского</w:t>
      </w:r>
      <w:r w:rsidRPr="008735C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района.</w:t>
      </w:r>
    </w:p>
    <w:p w:rsidR="00BF6690" w:rsidRPr="00C10434" w:rsidRDefault="00BF6690" w:rsidP="00BF66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690" w:rsidRPr="00014AC4" w:rsidRDefault="00BF6690" w:rsidP="00014AC4">
      <w:pPr>
        <w:pStyle w:val="ae"/>
        <w:numPr>
          <w:ilvl w:val="0"/>
          <w:numId w:val="33"/>
        </w:numPr>
        <w:tabs>
          <w:tab w:val="left" w:pos="195"/>
          <w:tab w:val="left" w:pos="851"/>
        </w:tabs>
        <w:spacing w:line="240" w:lineRule="auto"/>
        <w:ind w:right="-1"/>
        <w:jc w:val="center"/>
        <w:rPr>
          <w:rStyle w:val="afc"/>
          <w:rFonts w:ascii="Times New Roman" w:hAnsi="Times New Roman" w:cs="Times New Roman"/>
          <w:b/>
        </w:rPr>
      </w:pPr>
      <w:r w:rsidRPr="00014AC4">
        <w:rPr>
          <w:rStyle w:val="afc"/>
          <w:rFonts w:ascii="Times New Roman" w:hAnsi="Times New Roman" w:cs="Times New Roman"/>
          <w:b/>
        </w:rPr>
        <w:t>Механизм управления реализацией муниципальной программы</w:t>
      </w:r>
    </w:p>
    <w:p w:rsidR="00BF6690" w:rsidRPr="00C10434" w:rsidRDefault="00BF6690" w:rsidP="00BF66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434">
        <w:rPr>
          <w:rFonts w:ascii="Times New Roman" w:hAnsi="Times New Roman" w:cs="Times New Roman"/>
          <w:sz w:val="24"/>
          <w:szCs w:val="24"/>
        </w:rPr>
        <w:t>Координацию и мониторинг хода реализации Программы осуществляет отдел культуры и молодежной политики администрации Татарского района.</w:t>
      </w:r>
    </w:p>
    <w:p w:rsidR="00BF6690" w:rsidRPr="00C10434" w:rsidRDefault="00BF6690" w:rsidP="00BF669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434">
        <w:rPr>
          <w:rFonts w:ascii="Times New Roman" w:hAnsi="Times New Roman" w:cs="Times New Roman"/>
          <w:sz w:val="24"/>
          <w:szCs w:val="24"/>
        </w:rPr>
        <w:t xml:space="preserve">Контроль за реализацией Программы осуществляется в соответствии с действующим законодательством, в том числе с учетом </w:t>
      </w:r>
      <w:r w:rsidRPr="00C10434">
        <w:rPr>
          <w:rFonts w:ascii="Times New Roman" w:eastAsia="Times New Roman" w:hAnsi="Times New Roman" w:cs="Times New Roman"/>
          <w:bCs/>
          <w:sz w:val="24"/>
          <w:szCs w:val="24"/>
        </w:rPr>
        <w:t>Порядка принятия решений о разработке</w:t>
      </w:r>
      <w:proofErr w:type="gramStart"/>
      <w:r w:rsidRPr="00C10434">
        <w:rPr>
          <w:rFonts w:ascii="Times New Roman" w:eastAsia="Times New Roman" w:hAnsi="Times New Roman" w:cs="Times New Roman"/>
          <w:bCs/>
          <w:sz w:val="24"/>
          <w:szCs w:val="24"/>
        </w:rPr>
        <w:t>,ф</w:t>
      </w:r>
      <w:proofErr w:type="gramEnd"/>
      <w:r w:rsidRPr="00C10434">
        <w:rPr>
          <w:rFonts w:ascii="Times New Roman" w:eastAsia="Times New Roman" w:hAnsi="Times New Roman" w:cs="Times New Roman"/>
          <w:bCs/>
          <w:sz w:val="24"/>
          <w:szCs w:val="24"/>
        </w:rPr>
        <w:t>ормировании и  реализации муниципальных программв Татарском районе и</w:t>
      </w:r>
    </w:p>
    <w:p w:rsidR="00BF6690" w:rsidRPr="00C10434" w:rsidRDefault="00BF6690" w:rsidP="00BF669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434">
        <w:rPr>
          <w:rFonts w:ascii="Times New Roman" w:eastAsia="Times New Roman" w:hAnsi="Times New Roman" w:cs="Times New Roman"/>
          <w:bCs/>
          <w:sz w:val="24"/>
          <w:szCs w:val="24"/>
        </w:rPr>
        <w:t>Порядка проведения оценки эффективности реализации</w:t>
      </w:r>
      <w:proofErr w:type="gramStart"/>
      <w:r w:rsidRPr="00C10434">
        <w:rPr>
          <w:rFonts w:ascii="Times New Roman" w:eastAsia="Times New Roman" w:hAnsi="Times New Roman" w:cs="Times New Roman"/>
          <w:bCs/>
          <w:sz w:val="24"/>
          <w:szCs w:val="24"/>
        </w:rPr>
        <w:t>.м</w:t>
      </w:r>
      <w:proofErr w:type="gramEnd"/>
      <w:r w:rsidRPr="00C10434">
        <w:rPr>
          <w:rFonts w:ascii="Times New Roman" w:eastAsia="Times New Roman" w:hAnsi="Times New Roman" w:cs="Times New Roman"/>
          <w:bCs/>
          <w:sz w:val="24"/>
          <w:szCs w:val="24"/>
        </w:rPr>
        <w:t>униципальных программ</w:t>
      </w:r>
      <w:r w:rsidRPr="00C10434">
        <w:rPr>
          <w:rFonts w:ascii="Times New Roman" w:hAnsi="Times New Roman" w:cs="Times New Roman"/>
          <w:sz w:val="24"/>
          <w:szCs w:val="24"/>
        </w:rPr>
        <w:t>, .утвержденного постановлением Главы Татарского района от 08.11.2013 №541.</w:t>
      </w:r>
    </w:p>
    <w:p w:rsidR="00BF6690" w:rsidRDefault="00BF6690" w:rsidP="00BF669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0434">
        <w:rPr>
          <w:rFonts w:ascii="Times New Roman" w:hAnsi="Times New Roman" w:cs="Times New Roman"/>
          <w:sz w:val="24"/>
          <w:szCs w:val="24"/>
        </w:rPr>
        <w:t>Важным элементом механизма реализации Программы являются скоординированные действия по планированию, реализации мониторинга, уточнению и корректировке целевых индикаторов.</w:t>
      </w:r>
    </w:p>
    <w:p w:rsidR="00BF6690" w:rsidRPr="00C10434" w:rsidRDefault="00BF6690" w:rsidP="00BF669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C10434">
        <w:rPr>
          <w:rFonts w:ascii="Times New Roman" w:hAnsi="Times New Roman" w:cs="Times New Roman"/>
          <w:sz w:val="24"/>
          <w:szCs w:val="24"/>
        </w:rPr>
        <w:t>В связи с этим ход реализации Программы ежегодно оценивается на основе результативности мероприятий Программы и достижения целевых индикаторов.</w:t>
      </w:r>
    </w:p>
    <w:p w:rsidR="00BF6690" w:rsidRPr="00C10434" w:rsidRDefault="00BF6690" w:rsidP="00BF669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0434">
        <w:rPr>
          <w:rFonts w:ascii="Times New Roman" w:hAnsi="Times New Roman" w:cs="Times New Roman"/>
          <w:sz w:val="24"/>
          <w:szCs w:val="24"/>
        </w:rPr>
        <w:t>С целью контроля за эффективным использованием средств отдел культуры и молодежной политики администрации Татарского района проводит анализ затрат по программным мероприятиям, а также по мере необходимости вносит в установленном порядке предложения по корректировке Программы на рассмотрение Главы Татарского района.</w:t>
      </w:r>
    </w:p>
    <w:p w:rsidR="00BF6690" w:rsidRPr="00C10434" w:rsidRDefault="00BF6690" w:rsidP="00BF669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0434">
        <w:rPr>
          <w:rFonts w:ascii="Times New Roman" w:hAnsi="Times New Roman" w:cs="Times New Roman"/>
          <w:sz w:val="24"/>
          <w:szCs w:val="24"/>
        </w:rPr>
        <w:t>Отдел культуры и молодежной политики администрации Татарского района ежегодно до 1 февраля, следующего за отчетным годом, подготавливает информацию о ходе реализации муниципальной Программы за предыдущий год, включая оценку значений целевых индикаторов, а также показателей эффективности реализации Программы.</w:t>
      </w:r>
    </w:p>
    <w:p w:rsidR="00BF6690" w:rsidRPr="00C10434" w:rsidRDefault="00BF6690" w:rsidP="00BF66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690" w:rsidRPr="00C10434" w:rsidRDefault="00BF6690" w:rsidP="00BF66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223D" w:rsidRPr="00FC5676" w:rsidRDefault="0052223D">
      <w:pPr>
        <w:rPr>
          <w:rFonts w:ascii="Times New Roman" w:hAnsi="Times New Roman" w:cs="Times New Roman"/>
          <w:sz w:val="24"/>
          <w:szCs w:val="24"/>
        </w:rPr>
      </w:pPr>
    </w:p>
    <w:sectPr w:rsidR="0052223D" w:rsidRPr="00FC5676" w:rsidSect="00C20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">
    <w:nsid w:val="01106158"/>
    <w:multiLevelType w:val="hybridMultilevel"/>
    <w:tmpl w:val="19EA79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BACE22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9869F9"/>
    <w:multiLevelType w:val="hybridMultilevel"/>
    <w:tmpl w:val="93D01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F23D6B"/>
    <w:multiLevelType w:val="hybridMultilevel"/>
    <w:tmpl w:val="670C98FA"/>
    <w:lvl w:ilvl="0" w:tplc="1FBA883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F43958"/>
    <w:multiLevelType w:val="multilevel"/>
    <w:tmpl w:val="3B68677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b/>
      </w:rPr>
    </w:lvl>
  </w:abstractNum>
  <w:abstractNum w:abstractNumId="5">
    <w:nsid w:val="1AFA0FFF"/>
    <w:multiLevelType w:val="multilevel"/>
    <w:tmpl w:val="A2A2BB1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6">
    <w:nsid w:val="1C2F5D3B"/>
    <w:multiLevelType w:val="hybridMultilevel"/>
    <w:tmpl w:val="E110CDA6"/>
    <w:lvl w:ilvl="0" w:tplc="04FEF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3FD4D68"/>
    <w:multiLevelType w:val="multilevel"/>
    <w:tmpl w:val="8A0428CC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24A74107"/>
    <w:multiLevelType w:val="hybridMultilevel"/>
    <w:tmpl w:val="BE0C5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50D84"/>
    <w:multiLevelType w:val="hybridMultilevel"/>
    <w:tmpl w:val="18AA8C0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6572257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F5153D"/>
    <w:multiLevelType w:val="hybridMultilevel"/>
    <w:tmpl w:val="9C16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A6CC3"/>
    <w:multiLevelType w:val="hybridMultilevel"/>
    <w:tmpl w:val="91FA91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FEB76FB"/>
    <w:multiLevelType w:val="hybridMultilevel"/>
    <w:tmpl w:val="A1E42A72"/>
    <w:lvl w:ilvl="0" w:tplc="C1DA4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944D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0A7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C03F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CDE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46F9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DC7E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F80F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504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0B5678"/>
    <w:multiLevelType w:val="hybridMultilevel"/>
    <w:tmpl w:val="E7206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E2491B"/>
    <w:multiLevelType w:val="hybridMultilevel"/>
    <w:tmpl w:val="8CF63B4E"/>
    <w:lvl w:ilvl="0" w:tplc="3B1E447A">
      <w:start w:val="17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6E81CC0"/>
    <w:multiLevelType w:val="hybridMultilevel"/>
    <w:tmpl w:val="5AFE2E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1D0B98"/>
    <w:multiLevelType w:val="multilevel"/>
    <w:tmpl w:val="0CBE4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u w:val="none"/>
      </w:rPr>
    </w:lvl>
    <w:lvl w:ilvl="1">
      <w:start w:val="5"/>
      <w:numFmt w:val="decimal"/>
      <w:lvlText w:val="%1.%2."/>
      <w:lvlJc w:val="left"/>
      <w:pPr>
        <w:ind w:left="1429" w:hanging="360"/>
      </w:pPr>
      <w:rPr>
        <w:rFonts w:hint="default"/>
        <w:b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  <w:color w:val="auto"/>
        <w:u w:val="none"/>
      </w:rPr>
    </w:lvl>
  </w:abstractNum>
  <w:abstractNum w:abstractNumId="17">
    <w:nsid w:val="3A242AA1"/>
    <w:multiLevelType w:val="hybridMultilevel"/>
    <w:tmpl w:val="28048A22"/>
    <w:lvl w:ilvl="0" w:tplc="04190005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10"/>
        </w:tabs>
        <w:ind w:left="18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30"/>
        </w:tabs>
        <w:ind w:left="25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50"/>
        </w:tabs>
        <w:ind w:left="32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70"/>
        </w:tabs>
        <w:ind w:left="39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90"/>
        </w:tabs>
        <w:ind w:left="46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10"/>
        </w:tabs>
        <w:ind w:left="54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30"/>
        </w:tabs>
        <w:ind w:left="61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50"/>
        </w:tabs>
        <w:ind w:left="6850" w:hanging="360"/>
      </w:pPr>
      <w:rPr>
        <w:rFonts w:ascii="Wingdings" w:hAnsi="Wingdings" w:cs="Wingdings" w:hint="default"/>
      </w:rPr>
    </w:lvl>
  </w:abstractNum>
  <w:abstractNum w:abstractNumId="18">
    <w:nsid w:val="3AAB7DDF"/>
    <w:multiLevelType w:val="hybridMultilevel"/>
    <w:tmpl w:val="4BF4275C"/>
    <w:lvl w:ilvl="0" w:tplc="498284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E381F9F"/>
    <w:multiLevelType w:val="multilevel"/>
    <w:tmpl w:val="C0620A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u w:val="none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  <w:u w:val="none"/>
      </w:rPr>
    </w:lvl>
  </w:abstractNum>
  <w:abstractNum w:abstractNumId="20">
    <w:nsid w:val="44106BFF"/>
    <w:multiLevelType w:val="multilevel"/>
    <w:tmpl w:val="97DE86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6E21A9A"/>
    <w:multiLevelType w:val="multilevel"/>
    <w:tmpl w:val="8148153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b/>
      </w:rPr>
    </w:lvl>
  </w:abstractNum>
  <w:abstractNum w:abstractNumId="22">
    <w:nsid w:val="49311831"/>
    <w:multiLevelType w:val="hybridMultilevel"/>
    <w:tmpl w:val="B0345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457D17"/>
    <w:multiLevelType w:val="multilevel"/>
    <w:tmpl w:val="83F4B3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>
    <w:nsid w:val="4B7A3E29"/>
    <w:multiLevelType w:val="hybridMultilevel"/>
    <w:tmpl w:val="A2148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D1A17"/>
    <w:multiLevelType w:val="hybridMultilevel"/>
    <w:tmpl w:val="D5247134"/>
    <w:lvl w:ilvl="0" w:tplc="F5069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6744CB"/>
    <w:multiLevelType w:val="hybridMultilevel"/>
    <w:tmpl w:val="98300066"/>
    <w:lvl w:ilvl="0" w:tplc="A36AC05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7F311F"/>
    <w:multiLevelType w:val="multilevel"/>
    <w:tmpl w:val="649ABE6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4EE26BAA"/>
    <w:multiLevelType w:val="multilevel"/>
    <w:tmpl w:val="B1C436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9">
    <w:nsid w:val="51BE3A66"/>
    <w:multiLevelType w:val="hybridMultilevel"/>
    <w:tmpl w:val="5AA84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940A72"/>
    <w:multiLevelType w:val="hybridMultilevel"/>
    <w:tmpl w:val="C99289BA"/>
    <w:lvl w:ilvl="0" w:tplc="090EB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DC2A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B011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92B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F4D2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6A5F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5A1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E4E8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28B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AC2DE0"/>
    <w:multiLevelType w:val="hybridMultilevel"/>
    <w:tmpl w:val="052A82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3DB388A"/>
    <w:multiLevelType w:val="hybridMultilevel"/>
    <w:tmpl w:val="576C1B3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14B6F81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558A486F"/>
    <w:multiLevelType w:val="hybridMultilevel"/>
    <w:tmpl w:val="57DA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B93673"/>
    <w:multiLevelType w:val="hybridMultilevel"/>
    <w:tmpl w:val="569AA9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6D02F9F"/>
    <w:multiLevelType w:val="multilevel"/>
    <w:tmpl w:val="25301D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b/>
      </w:rPr>
    </w:lvl>
  </w:abstractNum>
  <w:abstractNum w:abstractNumId="36">
    <w:nsid w:val="64706593"/>
    <w:multiLevelType w:val="hybridMultilevel"/>
    <w:tmpl w:val="EA544004"/>
    <w:lvl w:ilvl="0" w:tplc="2D206AEA">
      <w:start w:val="2017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7">
    <w:nsid w:val="6C1D752C"/>
    <w:multiLevelType w:val="hybridMultilevel"/>
    <w:tmpl w:val="8042C716"/>
    <w:lvl w:ilvl="0" w:tplc="06CC122C">
      <w:start w:val="202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D6878FB"/>
    <w:multiLevelType w:val="multilevel"/>
    <w:tmpl w:val="754EC32C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9">
    <w:nsid w:val="6FC40675"/>
    <w:multiLevelType w:val="hybridMultilevel"/>
    <w:tmpl w:val="62E215D6"/>
    <w:lvl w:ilvl="0" w:tplc="C930B31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02F05A3"/>
    <w:multiLevelType w:val="hybridMultilevel"/>
    <w:tmpl w:val="2D662A86"/>
    <w:lvl w:ilvl="0" w:tplc="43B60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7D04745"/>
    <w:multiLevelType w:val="hybridMultilevel"/>
    <w:tmpl w:val="1B922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4"/>
  </w:num>
  <w:num w:numId="3">
    <w:abstractNumId w:val="17"/>
  </w:num>
  <w:num w:numId="4">
    <w:abstractNumId w:val="1"/>
  </w:num>
  <w:num w:numId="5">
    <w:abstractNumId w:val="20"/>
  </w:num>
  <w:num w:numId="6">
    <w:abstractNumId w:val="40"/>
  </w:num>
  <w:num w:numId="7">
    <w:abstractNumId w:val="38"/>
  </w:num>
  <w:num w:numId="8">
    <w:abstractNumId w:val="12"/>
  </w:num>
  <w:num w:numId="9">
    <w:abstractNumId w:val="30"/>
  </w:num>
  <w:num w:numId="10">
    <w:abstractNumId w:val="9"/>
  </w:num>
  <w:num w:numId="11">
    <w:abstractNumId w:val="8"/>
  </w:num>
  <w:num w:numId="12">
    <w:abstractNumId w:val="24"/>
  </w:num>
  <w:num w:numId="13">
    <w:abstractNumId w:val="41"/>
  </w:num>
  <w:num w:numId="14">
    <w:abstractNumId w:val="29"/>
  </w:num>
  <w:num w:numId="15">
    <w:abstractNumId w:val="22"/>
  </w:num>
  <w:num w:numId="16">
    <w:abstractNumId w:val="6"/>
  </w:num>
  <w:num w:numId="17">
    <w:abstractNumId w:val="25"/>
  </w:num>
  <w:num w:numId="18">
    <w:abstractNumId w:val="32"/>
  </w:num>
  <w:num w:numId="19">
    <w:abstractNumId w:val="31"/>
  </w:num>
  <w:num w:numId="20">
    <w:abstractNumId w:val="11"/>
  </w:num>
  <w:num w:numId="21">
    <w:abstractNumId w:val="15"/>
  </w:num>
  <w:num w:numId="22">
    <w:abstractNumId w:val="2"/>
  </w:num>
  <w:num w:numId="23">
    <w:abstractNumId w:val="26"/>
  </w:num>
  <w:num w:numId="24">
    <w:abstractNumId w:val="3"/>
  </w:num>
  <w:num w:numId="25">
    <w:abstractNumId w:val="36"/>
  </w:num>
  <w:num w:numId="26">
    <w:abstractNumId w:val="14"/>
  </w:num>
  <w:num w:numId="27">
    <w:abstractNumId w:val="27"/>
  </w:num>
  <w:num w:numId="28">
    <w:abstractNumId w:val="7"/>
  </w:num>
  <w:num w:numId="29">
    <w:abstractNumId w:val="39"/>
  </w:num>
  <w:num w:numId="30">
    <w:abstractNumId w:val="33"/>
  </w:num>
  <w:num w:numId="31">
    <w:abstractNumId w:val="10"/>
  </w:num>
  <w:num w:numId="32">
    <w:abstractNumId w:val="4"/>
  </w:num>
  <w:num w:numId="33">
    <w:abstractNumId w:val="5"/>
  </w:num>
  <w:num w:numId="34">
    <w:abstractNumId w:val="21"/>
  </w:num>
  <w:num w:numId="35">
    <w:abstractNumId w:val="28"/>
  </w:num>
  <w:num w:numId="36">
    <w:abstractNumId w:val="35"/>
  </w:num>
  <w:num w:numId="37">
    <w:abstractNumId w:val="23"/>
  </w:num>
  <w:num w:numId="38">
    <w:abstractNumId w:val="16"/>
  </w:num>
  <w:num w:numId="39">
    <w:abstractNumId w:val="19"/>
  </w:num>
  <w:num w:numId="40">
    <w:abstractNumId w:val="37"/>
  </w:num>
  <w:num w:numId="41">
    <w:abstractNumId w:val="18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C11"/>
    <w:rsid w:val="00014AC4"/>
    <w:rsid w:val="00017783"/>
    <w:rsid w:val="00033CC6"/>
    <w:rsid w:val="000453E9"/>
    <w:rsid w:val="00052870"/>
    <w:rsid w:val="00062507"/>
    <w:rsid w:val="00087594"/>
    <w:rsid w:val="00092FB5"/>
    <w:rsid w:val="000A09A4"/>
    <w:rsid w:val="000A74D9"/>
    <w:rsid w:val="000B1BCA"/>
    <w:rsid w:val="000C0ABB"/>
    <w:rsid w:val="000C29D6"/>
    <w:rsid w:val="000E0367"/>
    <w:rsid w:val="00133E12"/>
    <w:rsid w:val="001366B9"/>
    <w:rsid w:val="0014270F"/>
    <w:rsid w:val="0015094B"/>
    <w:rsid w:val="00165191"/>
    <w:rsid w:val="00170FA8"/>
    <w:rsid w:val="001974E8"/>
    <w:rsid w:val="001D0C7D"/>
    <w:rsid w:val="001D5F08"/>
    <w:rsid w:val="00205664"/>
    <w:rsid w:val="002256C8"/>
    <w:rsid w:val="00236D24"/>
    <w:rsid w:val="00241267"/>
    <w:rsid w:val="00246B08"/>
    <w:rsid w:val="0025138F"/>
    <w:rsid w:val="002518A3"/>
    <w:rsid w:val="00253A46"/>
    <w:rsid w:val="00254272"/>
    <w:rsid w:val="002550D4"/>
    <w:rsid w:val="00260416"/>
    <w:rsid w:val="0026424A"/>
    <w:rsid w:val="00264EBD"/>
    <w:rsid w:val="0027006F"/>
    <w:rsid w:val="00287464"/>
    <w:rsid w:val="0029547B"/>
    <w:rsid w:val="002B4C83"/>
    <w:rsid w:val="002B5886"/>
    <w:rsid w:val="002B5C11"/>
    <w:rsid w:val="002C5332"/>
    <w:rsid w:val="003033EF"/>
    <w:rsid w:val="00317420"/>
    <w:rsid w:val="003218B4"/>
    <w:rsid w:val="003567A8"/>
    <w:rsid w:val="0035731B"/>
    <w:rsid w:val="0036198A"/>
    <w:rsid w:val="003E142D"/>
    <w:rsid w:val="003F4427"/>
    <w:rsid w:val="004069F9"/>
    <w:rsid w:val="00414FEF"/>
    <w:rsid w:val="004323F6"/>
    <w:rsid w:val="00432493"/>
    <w:rsid w:val="00470520"/>
    <w:rsid w:val="00471C01"/>
    <w:rsid w:val="0048650D"/>
    <w:rsid w:val="004A1259"/>
    <w:rsid w:val="004A25C3"/>
    <w:rsid w:val="004A7CF4"/>
    <w:rsid w:val="004B2AED"/>
    <w:rsid w:val="004D16A6"/>
    <w:rsid w:val="004D5CD9"/>
    <w:rsid w:val="0050084A"/>
    <w:rsid w:val="0052223D"/>
    <w:rsid w:val="00526888"/>
    <w:rsid w:val="00527128"/>
    <w:rsid w:val="005434F6"/>
    <w:rsid w:val="005447A0"/>
    <w:rsid w:val="00555279"/>
    <w:rsid w:val="00586EE0"/>
    <w:rsid w:val="005A288F"/>
    <w:rsid w:val="005A7F75"/>
    <w:rsid w:val="005C5866"/>
    <w:rsid w:val="005D02A0"/>
    <w:rsid w:val="005E3AB4"/>
    <w:rsid w:val="005F572C"/>
    <w:rsid w:val="00611F0B"/>
    <w:rsid w:val="006131CD"/>
    <w:rsid w:val="00616AFD"/>
    <w:rsid w:val="006424A3"/>
    <w:rsid w:val="006852A9"/>
    <w:rsid w:val="00685E70"/>
    <w:rsid w:val="00694854"/>
    <w:rsid w:val="0069569D"/>
    <w:rsid w:val="006A6FBC"/>
    <w:rsid w:val="006B1D18"/>
    <w:rsid w:val="006C7973"/>
    <w:rsid w:val="006E58EE"/>
    <w:rsid w:val="007014BE"/>
    <w:rsid w:val="00705CA8"/>
    <w:rsid w:val="0072698B"/>
    <w:rsid w:val="00737B96"/>
    <w:rsid w:val="00747774"/>
    <w:rsid w:val="00766E6D"/>
    <w:rsid w:val="007A326F"/>
    <w:rsid w:val="007A7721"/>
    <w:rsid w:val="007B455B"/>
    <w:rsid w:val="007C15AC"/>
    <w:rsid w:val="007D21FE"/>
    <w:rsid w:val="0081528A"/>
    <w:rsid w:val="0081726E"/>
    <w:rsid w:val="00823DCC"/>
    <w:rsid w:val="00832916"/>
    <w:rsid w:val="00852470"/>
    <w:rsid w:val="00856D92"/>
    <w:rsid w:val="00857AC7"/>
    <w:rsid w:val="00891E05"/>
    <w:rsid w:val="00893215"/>
    <w:rsid w:val="008A0CC4"/>
    <w:rsid w:val="008A100C"/>
    <w:rsid w:val="009278D5"/>
    <w:rsid w:val="00927F9F"/>
    <w:rsid w:val="00933878"/>
    <w:rsid w:val="009378A6"/>
    <w:rsid w:val="00944193"/>
    <w:rsid w:val="00973090"/>
    <w:rsid w:val="0098359C"/>
    <w:rsid w:val="009A470B"/>
    <w:rsid w:val="009C2CAA"/>
    <w:rsid w:val="009D13B0"/>
    <w:rsid w:val="009F7DF1"/>
    <w:rsid w:val="00A06311"/>
    <w:rsid w:val="00A06F7D"/>
    <w:rsid w:val="00A12007"/>
    <w:rsid w:val="00A1493C"/>
    <w:rsid w:val="00A75F82"/>
    <w:rsid w:val="00A972DF"/>
    <w:rsid w:val="00AE6832"/>
    <w:rsid w:val="00B015FB"/>
    <w:rsid w:val="00B4532B"/>
    <w:rsid w:val="00B475AD"/>
    <w:rsid w:val="00B77FE7"/>
    <w:rsid w:val="00B85E40"/>
    <w:rsid w:val="00B95AE5"/>
    <w:rsid w:val="00BA2118"/>
    <w:rsid w:val="00BA38B8"/>
    <w:rsid w:val="00BD1763"/>
    <w:rsid w:val="00BE58A3"/>
    <w:rsid w:val="00BF6690"/>
    <w:rsid w:val="00BF73DA"/>
    <w:rsid w:val="00C041A5"/>
    <w:rsid w:val="00C16C60"/>
    <w:rsid w:val="00C201A8"/>
    <w:rsid w:val="00C43534"/>
    <w:rsid w:val="00C56D3F"/>
    <w:rsid w:val="00C85179"/>
    <w:rsid w:val="00C928DE"/>
    <w:rsid w:val="00CA6B70"/>
    <w:rsid w:val="00CD25E9"/>
    <w:rsid w:val="00CD6894"/>
    <w:rsid w:val="00CE1324"/>
    <w:rsid w:val="00D1190C"/>
    <w:rsid w:val="00D24872"/>
    <w:rsid w:val="00D70A26"/>
    <w:rsid w:val="00D744DC"/>
    <w:rsid w:val="00D93BF0"/>
    <w:rsid w:val="00D95A34"/>
    <w:rsid w:val="00D969A7"/>
    <w:rsid w:val="00D9798D"/>
    <w:rsid w:val="00DA596E"/>
    <w:rsid w:val="00DB1894"/>
    <w:rsid w:val="00DB55DB"/>
    <w:rsid w:val="00DF488E"/>
    <w:rsid w:val="00E03A63"/>
    <w:rsid w:val="00E25C53"/>
    <w:rsid w:val="00E40EAC"/>
    <w:rsid w:val="00E514D1"/>
    <w:rsid w:val="00E6448F"/>
    <w:rsid w:val="00E75615"/>
    <w:rsid w:val="00E95F2C"/>
    <w:rsid w:val="00EC3A74"/>
    <w:rsid w:val="00EE585E"/>
    <w:rsid w:val="00F1573C"/>
    <w:rsid w:val="00F3043A"/>
    <w:rsid w:val="00F319F7"/>
    <w:rsid w:val="00F56A1D"/>
    <w:rsid w:val="00F60B5F"/>
    <w:rsid w:val="00F6764D"/>
    <w:rsid w:val="00F81E0A"/>
    <w:rsid w:val="00FA26D7"/>
    <w:rsid w:val="00FA4960"/>
    <w:rsid w:val="00FC0BE5"/>
    <w:rsid w:val="00FC4663"/>
    <w:rsid w:val="00FC5676"/>
    <w:rsid w:val="00FF15B6"/>
    <w:rsid w:val="00FF5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A8"/>
  </w:style>
  <w:style w:type="paragraph" w:styleId="1">
    <w:name w:val="heading 1"/>
    <w:basedOn w:val="a"/>
    <w:next w:val="a"/>
    <w:link w:val="10"/>
    <w:qFormat/>
    <w:rsid w:val="002B5C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52223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52223D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4">
    <w:name w:val="heading 4"/>
    <w:basedOn w:val="a"/>
    <w:next w:val="a"/>
    <w:link w:val="40"/>
    <w:qFormat/>
    <w:rsid w:val="0052223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5C1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52223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52223D"/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52223D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бычный1"/>
    <w:rsid w:val="002B5C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2B5C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2B5C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2B5C11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2B5C1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2B5C11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header"/>
    <w:basedOn w:val="a"/>
    <w:link w:val="a8"/>
    <w:rsid w:val="002B5C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2B5C1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2B5C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2B5C11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2B5C11"/>
  </w:style>
  <w:style w:type="paragraph" w:customStyle="1" w:styleId="ConsPlusTitle">
    <w:name w:val="ConsPlusTitle"/>
    <w:rsid w:val="002B5C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c">
    <w:name w:val="Hyperlink"/>
    <w:rsid w:val="002B5C11"/>
    <w:rPr>
      <w:color w:val="0000FF"/>
      <w:u w:val="single"/>
    </w:rPr>
  </w:style>
  <w:style w:type="paragraph" w:styleId="ad">
    <w:name w:val="No Spacing"/>
    <w:qFormat/>
    <w:rsid w:val="002B5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2B5C1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2B5C11"/>
    <w:rPr>
      <w:rFonts w:ascii="Times New Roman" w:hAnsi="Times New Roman" w:cs="Times New Roman"/>
      <w:b/>
      <w:bCs/>
      <w:sz w:val="18"/>
      <w:szCs w:val="18"/>
    </w:rPr>
  </w:style>
  <w:style w:type="paragraph" w:styleId="ae">
    <w:name w:val="List Paragraph"/>
    <w:basedOn w:val="a"/>
    <w:qFormat/>
    <w:rsid w:val="002B5C11"/>
    <w:pPr>
      <w:ind w:left="720"/>
      <w:contextualSpacing/>
    </w:pPr>
  </w:style>
  <w:style w:type="paragraph" w:customStyle="1" w:styleId="21">
    <w:name w:val="Обычный2"/>
    <w:rsid w:val="00522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Strong"/>
    <w:qFormat/>
    <w:rsid w:val="0052223D"/>
    <w:rPr>
      <w:b/>
      <w:bCs/>
    </w:rPr>
  </w:style>
  <w:style w:type="paragraph" w:customStyle="1" w:styleId="31">
    <w:name w:val="Основной текст с отступом 31"/>
    <w:basedOn w:val="21"/>
    <w:rsid w:val="0052223D"/>
    <w:pPr>
      <w:spacing w:line="360" w:lineRule="auto"/>
      <w:ind w:firstLine="709"/>
      <w:jc w:val="both"/>
    </w:pPr>
  </w:style>
  <w:style w:type="paragraph" w:customStyle="1" w:styleId="12">
    <w:name w:val="Основной текст1"/>
    <w:basedOn w:val="21"/>
    <w:rsid w:val="0052223D"/>
    <w:pPr>
      <w:jc w:val="center"/>
    </w:pPr>
    <w:rPr>
      <w:b/>
      <w:sz w:val="40"/>
    </w:rPr>
  </w:style>
  <w:style w:type="paragraph" w:customStyle="1" w:styleId="af0">
    <w:name w:val="Заголвок документа"/>
    <w:basedOn w:val="a"/>
    <w:rsid w:val="0052223D"/>
    <w:pPr>
      <w:spacing w:after="0" w:line="100" w:lineRule="atLeast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2">
    <w:name w:val="Body Text Indent 2"/>
    <w:basedOn w:val="a"/>
    <w:link w:val="23"/>
    <w:rsid w:val="0052223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52223D"/>
    <w:rPr>
      <w:rFonts w:ascii="Times New Roman" w:eastAsia="Times New Roman" w:hAnsi="Times New Roman" w:cs="Times New Roman"/>
      <w:sz w:val="28"/>
      <w:szCs w:val="24"/>
    </w:rPr>
  </w:style>
  <w:style w:type="paragraph" w:styleId="24">
    <w:name w:val="Body Text 2"/>
    <w:basedOn w:val="a"/>
    <w:link w:val="25"/>
    <w:rsid w:val="005222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52223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2">
    <w:name w:val="Body Text Indent 3"/>
    <w:basedOn w:val="a"/>
    <w:link w:val="33"/>
    <w:rsid w:val="0052223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52223D"/>
    <w:rPr>
      <w:rFonts w:ascii="Times New Roman" w:eastAsia="Times New Roman" w:hAnsi="Times New Roman" w:cs="Times New Roman"/>
      <w:sz w:val="16"/>
      <w:szCs w:val="16"/>
    </w:rPr>
  </w:style>
  <w:style w:type="paragraph" w:customStyle="1" w:styleId="af1">
    <w:name w:val="Знак Знак Знак Знак Знак"/>
    <w:basedOn w:val="a"/>
    <w:rsid w:val="0052223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2">
    <w:name w:val="Знак"/>
    <w:basedOn w:val="a"/>
    <w:rsid w:val="0052223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f3">
    <w:name w:val="Текст сноски Знак"/>
    <w:basedOn w:val="a0"/>
    <w:link w:val="af4"/>
    <w:semiHidden/>
    <w:rsid w:val="0052223D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"/>
    <w:link w:val="af3"/>
    <w:semiHidden/>
    <w:rsid w:val="00522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style-span">
    <w:name w:val="apple-style-span"/>
    <w:rsid w:val="0052223D"/>
    <w:rPr>
      <w:rFonts w:cs="Times New Roman"/>
    </w:rPr>
  </w:style>
  <w:style w:type="paragraph" w:styleId="af5">
    <w:name w:val="Normal (Web)"/>
    <w:basedOn w:val="a"/>
    <w:rsid w:val="00522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2223D"/>
  </w:style>
  <w:style w:type="character" w:styleId="af6">
    <w:name w:val="Emphasis"/>
    <w:qFormat/>
    <w:rsid w:val="0052223D"/>
    <w:rPr>
      <w:i/>
      <w:iCs/>
    </w:rPr>
  </w:style>
  <w:style w:type="character" w:styleId="af7">
    <w:name w:val="FollowedHyperlink"/>
    <w:rsid w:val="0052223D"/>
    <w:rPr>
      <w:color w:val="800080"/>
      <w:u w:val="single"/>
    </w:rPr>
  </w:style>
  <w:style w:type="paragraph" w:customStyle="1" w:styleId="Default">
    <w:name w:val="Default"/>
    <w:rsid w:val="005222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Знак Знак Знак"/>
    <w:basedOn w:val="a"/>
    <w:rsid w:val="0052223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3">
    <w:name w:val="Абзац списка1"/>
    <w:basedOn w:val="a"/>
    <w:rsid w:val="00E25C5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34">
    <w:name w:val="Обычный3"/>
    <w:rsid w:val="00BE58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20">
    <w:name w:val="Основной текст с отступом 32"/>
    <w:basedOn w:val="34"/>
    <w:rsid w:val="00BE58A3"/>
    <w:pPr>
      <w:spacing w:line="360" w:lineRule="auto"/>
      <w:ind w:firstLine="709"/>
      <w:jc w:val="both"/>
    </w:pPr>
  </w:style>
  <w:style w:type="paragraph" w:customStyle="1" w:styleId="26">
    <w:name w:val="Основной текст2"/>
    <w:basedOn w:val="34"/>
    <w:rsid w:val="00BE58A3"/>
    <w:pPr>
      <w:jc w:val="center"/>
    </w:pPr>
    <w:rPr>
      <w:b/>
      <w:sz w:val="40"/>
    </w:rPr>
  </w:style>
  <w:style w:type="table" w:styleId="af9">
    <w:name w:val="Table Grid"/>
    <w:basedOn w:val="a1"/>
    <w:rsid w:val="00BE5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"/>
    <w:basedOn w:val="a"/>
    <w:rsid w:val="00BE58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b">
    <w:name w:val="Знак Знак Знак"/>
    <w:basedOn w:val="a"/>
    <w:rsid w:val="00BE58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fc">
    <w:name w:val="Знак Знак"/>
    <w:rsid w:val="00BF6690"/>
    <w:rPr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37748746" TargetMode="External"/><Relationship Id="rId3" Type="http://schemas.openxmlformats.org/officeDocument/2006/relationships/styles" Target="styles.xml"/><Relationship Id="rId7" Type="http://schemas.openxmlformats.org/officeDocument/2006/relationships/hyperlink" Target="https://vk.com/biblioteka_tatrs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id26802015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C6FFF-651E-4C4B-BE5D-CD3719D6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5054</Words>
  <Characters>28811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adm22</dc:creator>
  <cp:keywords/>
  <dc:description/>
  <cp:lastModifiedBy>Лилия</cp:lastModifiedBy>
  <cp:revision>110</cp:revision>
  <cp:lastPrinted>2019-11-05T08:59:00Z</cp:lastPrinted>
  <dcterms:created xsi:type="dcterms:W3CDTF">2016-10-24T03:02:00Z</dcterms:created>
  <dcterms:modified xsi:type="dcterms:W3CDTF">2019-12-17T07:26:00Z</dcterms:modified>
</cp:coreProperties>
</file>